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Layout w:type="fixed"/>
        <w:tblLook w:val="04A0" w:firstRow="1" w:lastRow="0" w:firstColumn="1" w:lastColumn="0" w:noHBand="0" w:noVBand="1"/>
      </w:tblPr>
      <w:tblGrid>
        <w:gridCol w:w="3261"/>
        <w:gridCol w:w="6099"/>
      </w:tblGrid>
      <w:tr w:rsidR="005F51DE" w:rsidRPr="005F51DE" w:rsidTr="00485030">
        <w:trPr>
          <w:trHeight w:val="1691"/>
        </w:trPr>
        <w:tc>
          <w:tcPr>
            <w:tcW w:w="3261" w:type="dxa"/>
          </w:tcPr>
          <w:p w:rsidR="00172AD2" w:rsidRPr="005F51DE" w:rsidRDefault="00685312">
            <w:pPr>
              <w:pStyle w:val="BodyText2"/>
              <w:spacing w:after="0" w:line="240" w:lineRule="auto"/>
              <w:jc w:val="center"/>
              <w:rPr>
                <w:b/>
                <w:bCs/>
                <w:sz w:val="26"/>
                <w:szCs w:val="28"/>
              </w:rPr>
            </w:pPr>
            <w:r w:rsidRPr="005F51DE">
              <w:rPr>
                <w:b/>
                <w:bCs/>
                <w:sz w:val="26"/>
                <w:szCs w:val="28"/>
              </w:rPr>
              <w:t>HỘI ĐỒNG NHÂN DÂN</w:t>
            </w:r>
          </w:p>
          <w:p w:rsidR="00172AD2" w:rsidRPr="005F51DE" w:rsidRDefault="00F87099">
            <w:pPr>
              <w:pStyle w:val="BodyText2"/>
              <w:spacing w:after="0" w:line="240" w:lineRule="auto"/>
              <w:jc w:val="center"/>
              <w:rPr>
                <w:b/>
                <w:bCs/>
                <w:sz w:val="28"/>
                <w:szCs w:val="28"/>
              </w:rPr>
            </w:pPr>
            <w:r w:rsidRPr="005F51DE">
              <w:rPr>
                <w:b/>
                <w:bCs/>
                <w:sz w:val="26"/>
                <w:szCs w:val="28"/>
              </w:rPr>
              <w:t>THÀNH PHỐ CẦN THƠ</w:t>
            </w:r>
          </w:p>
          <w:p w:rsidR="00172AD2" w:rsidRPr="005F51DE" w:rsidRDefault="00685312">
            <w:pPr>
              <w:tabs>
                <w:tab w:val="right" w:leader="dot" w:pos="7938"/>
              </w:tabs>
              <w:jc w:val="center"/>
              <w:rPr>
                <w:sz w:val="18"/>
                <w:szCs w:val="18"/>
              </w:rPr>
            </w:pPr>
            <w:r w:rsidRPr="005F51DE">
              <w:rPr>
                <w:noProof/>
                <w:szCs w:val="28"/>
              </w:rPr>
              <mc:AlternateContent>
                <mc:Choice Requires="wps">
                  <w:drawing>
                    <wp:anchor distT="0" distB="0" distL="114300" distR="114300" simplePos="0" relativeHeight="251655168" behindDoc="0" locked="0" layoutInCell="1" allowOverlap="1" wp14:anchorId="78FFFB38" wp14:editId="0F557A4C">
                      <wp:simplePos x="0" y="0"/>
                      <wp:positionH relativeFrom="column">
                        <wp:posOffset>577215</wp:posOffset>
                      </wp:positionH>
                      <wp:positionV relativeFrom="paragraph">
                        <wp:posOffset>14605</wp:posOffset>
                      </wp:positionV>
                      <wp:extent cx="7810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781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2ED03B8A" id="Straight Connector 2" o:spid="_x0000_s1026" style="position:absolute;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45pt,1.15pt" to="10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" strokecolor="black [3200]" strokeweight=".5pt">
                      <v:stroke joinstyle="miter"/>
                    </v:line>
                  </w:pict>
                </mc:Fallback>
              </mc:AlternateContent>
            </w:r>
          </w:p>
          <w:p w:rsidR="00172AD2" w:rsidRPr="005F51DE" w:rsidRDefault="00685312">
            <w:pPr>
              <w:tabs>
                <w:tab w:val="right" w:leader="dot" w:pos="7938"/>
              </w:tabs>
              <w:jc w:val="center"/>
              <w:rPr>
                <w:sz w:val="26"/>
                <w:szCs w:val="26"/>
              </w:rPr>
            </w:pPr>
            <w:r w:rsidRPr="005F51DE">
              <w:rPr>
                <w:sz w:val="26"/>
                <w:szCs w:val="26"/>
              </w:rPr>
              <w:t>Số:          /202</w:t>
            </w:r>
            <w:r w:rsidR="00446781" w:rsidRPr="005F51DE">
              <w:rPr>
                <w:sz w:val="26"/>
                <w:szCs w:val="26"/>
              </w:rPr>
              <w:t>6</w:t>
            </w:r>
            <w:r w:rsidRPr="005F51DE">
              <w:rPr>
                <w:sz w:val="26"/>
                <w:szCs w:val="26"/>
              </w:rPr>
              <w:t>/NQ-HĐND</w:t>
            </w:r>
          </w:p>
          <w:p w:rsidR="00172AD2" w:rsidRPr="005F51DE" w:rsidRDefault="00172AD2">
            <w:pPr>
              <w:tabs>
                <w:tab w:val="right" w:leader="dot" w:pos="7938"/>
              </w:tabs>
              <w:jc w:val="center"/>
              <w:rPr>
                <w:sz w:val="26"/>
                <w:szCs w:val="26"/>
              </w:rPr>
            </w:pPr>
          </w:p>
          <w:p w:rsidR="00172AD2" w:rsidRPr="005F51DE" w:rsidRDefault="009D11AE">
            <w:pPr>
              <w:tabs>
                <w:tab w:val="right" w:leader="dot" w:pos="7938"/>
              </w:tabs>
              <w:jc w:val="center"/>
              <w:rPr>
                <w:sz w:val="26"/>
                <w:szCs w:val="26"/>
              </w:rPr>
            </w:pPr>
            <w:r w:rsidRPr="005F51DE">
              <w:rPr>
                <w:sz w:val="26"/>
                <w:szCs w:val="26"/>
              </w:rPr>
              <w:t>(</w:t>
            </w:r>
            <w:r w:rsidR="00E41827" w:rsidRPr="005F51DE">
              <w:rPr>
                <w:sz w:val="26"/>
                <w:szCs w:val="26"/>
              </w:rPr>
              <w:t>Dự thảo</w:t>
            </w:r>
            <w:r w:rsidRPr="005F51DE">
              <w:rPr>
                <w:sz w:val="26"/>
                <w:szCs w:val="26"/>
              </w:rPr>
              <w:t>)</w:t>
            </w:r>
          </w:p>
          <w:p w:rsidR="00172AD2" w:rsidRPr="005F51DE" w:rsidRDefault="00172AD2">
            <w:pPr>
              <w:tabs>
                <w:tab w:val="right" w:leader="dot" w:pos="7938"/>
              </w:tabs>
              <w:jc w:val="center"/>
              <w:rPr>
                <w:bCs/>
                <w:sz w:val="26"/>
                <w:szCs w:val="26"/>
              </w:rPr>
            </w:pPr>
          </w:p>
        </w:tc>
        <w:tc>
          <w:tcPr>
            <w:tcW w:w="6099" w:type="dxa"/>
          </w:tcPr>
          <w:p w:rsidR="00172AD2" w:rsidRPr="005F51DE" w:rsidRDefault="00685312">
            <w:pPr>
              <w:pStyle w:val="BodyText3"/>
              <w:spacing w:after="0"/>
              <w:jc w:val="center"/>
              <w:rPr>
                <w:b/>
                <w:sz w:val="26"/>
                <w:szCs w:val="26"/>
              </w:rPr>
            </w:pPr>
            <w:r w:rsidRPr="005F51DE">
              <w:rPr>
                <w:b/>
                <w:sz w:val="26"/>
                <w:szCs w:val="26"/>
              </w:rPr>
              <w:t>CỘNG HÒA XÃ HỘI CHỦ NGHĨA VIỆT NAM</w:t>
            </w:r>
          </w:p>
          <w:p w:rsidR="00172AD2" w:rsidRPr="005F51DE" w:rsidRDefault="00685312">
            <w:pPr>
              <w:jc w:val="center"/>
              <w:rPr>
                <w:b/>
                <w:bCs/>
                <w:sz w:val="28"/>
                <w:szCs w:val="26"/>
              </w:rPr>
            </w:pPr>
            <w:r w:rsidRPr="005F51DE">
              <w:rPr>
                <w:b/>
                <w:bCs/>
                <w:sz w:val="28"/>
                <w:szCs w:val="26"/>
              </w:rPr>
              <w:t>Độc lập - Tự do - Hạnh phúc</w:t>
            </w:r>
          </w:p>
          <w:p w:rsidR="00172AD2" w:rsidRPr="005F51DE" w:rsidRDefault="00485030">
            <w:pPr>
              <w:jc w:val="center"/>
              <w:rPr>
                <w:b/>
                <w:bCs/>
                <w:sz w:val="18"/>
                <w:szCs w:val="18"/>
              </w:rPr>
            </w:pPr>
            <w:r w:rsidRPr="005F51DE">
              <w:rPr>
                <w:i/>
                <w:iCs/>
                <w:noProof/>
                <w:szCs w:val="28"/>
              </w:rPr>
              <mc:AlternateContent>
                <mc:Choice Requires="wps">
                  <w:drawing>
                    <wp:anchor distT="0" distB="0" distL="114300" distR="114300" simplePos="0" relativeHeight="251659264" behindDoc="0" locked="0" layoutInCell="1" allowOverlap="1" wp14:anchorId="7A932D51" wp14:editId="7B3E7D39">
                      <wp:simplePos x="0" y="0"/>
                      <wp:positionH relativeFrom="column">
                        <wp:posOffset>829945</wp:posOffset>
                      </wp:positionH>
                      <wp:positionV relativeFrom="paragraph">
                        <wp:posOffset>7620</wp:posOffset>
                      </wp:positionV>
                      <wp:extent cx="21082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210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058CC884"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5.35pt,.6pt" to="231.3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" strokecolor="black [3200]" strokeweight=".5pt">
                      <v:stroke joinstyle="miter"/>
                    </v:line>
                  </w:pict>
                </mc:Fallback>
              </mc:AlternateContent>
            </w:r>
          </w:p>
          <w:p w:rsidR="00172AD2" w:rsidRPr="005F51DE" w:rsidRDefault="00E0049E" w:rsidP="00446781">
            <w:pPr>
              <w:pStyle w:val="Heading4"/>
              <w:rPr>
                <w:b w:val="0"/>
                <w:bCs w:val="0"/>
                <w:i/>
                <w:iCs/>
                <w:szCs w:val="28"/>
              </w:rPr>
            </w:pPr>
            <w:r w:rsidRPr="005F51DE">
              <w:rPr>
                <w:b w:val="0"/>
                <w:bCs w:val="0"/>
                <w:i/>
                <w:iCs/>
                <w:szCs w:val="28"/>
              </w:rPr>
              <w:t>Cần Thơ</w:t>
            </w:r>
            <w:r w:rsidR="00685312" w:rsidRPr="005F51DE">
              <w:rPr>
                <w:b w:val="0"/>
                <w:bCs w:val="0"/>
                <w:i/>
                <w:iCs/>
                <w:szCs w:val="28"/>
              </w:rPr>
              <w:t>, ngày      tháng     năm 202</w:t>
            </w:r>
            <w:r w:rsidR="00446781" w:rsidRPr="005F51DE">
              <w:rPr>
                <w:b w:val="0"/>
                <w:bCs w:val="0"/>
                <w:i/>
                <w:iCs/>
                <w:szCs w:val="28"/>
              </w:rPr>
              <w:t>6</w:t>
            </w:r>
          </w:p>
        </w:tc>
      </w:tr>
    </w:tbl>
    <w:p w:rsidR="00172AD2" w:rsidRPr="005F51DE" w:rsidRDefault="00685312">
      <w:pPr>
        <w:pStyle w:val="Heading4"/>
        <w:spacing w:line="276" w:lineRule="auto"/>
        <w:ind w:firstLine="0"/>
        <w:rPr>
          <w:szCs w:val="28"/>
        </w:rPr>
      </w:pPr>
      <w:r w:rsidRPr="005F51DE">
        <w:rPr>
          <w:szCs w:val="28"/>
        </w:rPr>
        <w:t>NGHỊ QUYẾT</w:t>
      </w:r>
    </w:p>
    <w:p w:rsidR="003E6038" w:rsidRPr="005F51DE" w:rsidRDefault="00685312">
      <w:pPr>
        <w:spacing w:line="276" w:lineRule="auto"/>
        <w:jc w:val="center"/>
        <w:rPr>
          <w:b/>
          <w:sz w:val="28"/>
          <w:szCs w:val="28"/>
        </w:rPr>
      </w:pPr>
      <w:r w:rsidRPr="005F51DE">
        <w:rPr>
          <w:b/>
          <w:sz w:val="28"/>
          <w:szCs w:val="28"/>
        </w:rPr>
        <w:t xml:space="preserve">Quy định các biện pháp bảo đảm thực hiện dân chủ ở cơ sở </w:t>
      </w:r>
    </w:p>
    <w:p w:rsidR="00172AD2" w:rsidRPr="005F51DE" w:rsidRDefault="003E6038">
      <w:pPr>
        <w:spacing w:line="276" w:lineRule="auto"/>
        <w:jc w:val="center"/>
        <w:rPr>
          <w:b/>
          <w:sz w:val="28"/>
          <w:szCs w:val="28"/>
        </w:rPr>
      </w:pPr>
      <w:proofErr w:type="gramStart"/>
      <w:r w:rsidRPr="005F51DE">
        <w:rPr>
          <w:b/>
          <w:sz w:val="28"/>
          <w:szCs w:val="28"/>
        </w:rPr>
        <w:t>trên</w:t>
      </w:r>
      <w:proofErr w:type="gramEnd"/>
      <w:r w:rsidRPr="005F51DE">
        <w:rPr>
          <w:b/>
          <w:sz w:val="28"/>
          <w:szCs w:val="28"/>
        </w:rPr>
        <w:t xml:space="preserve"> địa bàn thành phố Cần Thơ</w:t>
      </w:r>
    </w:p>
    <w:p w:rsidR="00172AD2" w:rsidRPr="005F51DE" w:rsidRDefault="00584DBA">
      <w:pPr>
        <w:shd w:val="clear" w:color="auto" w:fill="FFFFFF"/>
        <w:spacing w:line="276" w:lineRule="auto"/>
        <w:ind w:firstLine="567"/>
        <w:jc w:val="center"/>
        <w:rPr>
          <w:b/>
          <w:sz w:val="18"/>
          <w:szCs w:val="28"/>
        </w:rPr>
      </w:pPr>
      <w:r w:rsidRPr="005F51DE">
        <w:rPr>
          <w:b/>
          <w:noProof/>
          <w:sz w:val="28"/>
          <w:szCs w:val="28"/>
        </w:rPr>
        <mc:AlternateContent>
          <mc:Choice Requires="wps">
            <w:drawing>
              <wp:anchor distT="0" distB="0" distL="114300" distR="114300" simplePos="0" relativeHeight="251661312" behindDoc="0" locked="0" layoutInCell="1" allowOverlap="1" wp14:anchorId="2A8BD091" wp14:editId="50CD1DB2">
                <wp:simplePos x="0" y="0"/>
                <wp:positionH relativeFrom="column">
                  <wp:posOffset>2295525</wp:posOffset>
                </wp:positionH>
                <wp:positionV relativeFrom="paragraph">
                  <wp:posOffset>25400</wp:posOffset>
                </wp:positionV>
                <wp:extent cx="10953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095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736D9F67"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0.75pt,2pt" to="26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" strokecolor="black [3200]" strokeweight=".5pt">
                <v:stroke joinstyle="miter"/>
              </v:line>
            </w:pict>
          </mc:Fallback>
        </mc:AlternateContent>
      </w:r>
    </w:p>
    <w:p w:rsidR="00172AD2" w:rsidRPr="005F51DE" w:rsidRDefault="00172AD2" w:rsidP="00EC537B">
      <w:pPr>
        <w:shd w:val="clear" w:color="auto" w:fill="FFFFFF"/>
        <w:spacing w:after="120" w:line="276" w:lineRule="auto"/>
        <w:ind w:firstLineChars="257" w:firstLine="51"/>
        <w:jc w:val="center"/>
        <w:rPr>
          <w:i/>
          <w:iCs/>
          <w:sz w:val="2"/>
          <w:szCs w:val="28"/>
        </w:rPr>
      </w:pPr>
    </w:p>
    <w:p w:rsidR="00172AD2" w:rsidRPr="005F51DE" w:rsidRDefault="00685312" w:rsidP="00633A76">
      <w:pPr>
        <w:shd w:val="clear" w:color="auto" w:fill="FFFFFF"/>
        <w:spacing w:after="120"/>
        <w:ind w:firstLineChars="257" w:firstLine="720"/>
        <w:jc w:val="both"/>
        <w:rPr>
          <w:i/>
          <w:iCs/>
          <w:sz w:val="28"/>
          <w:szCs w:val="28"/>
        </w:rPr>
      </w:pPr>
      <w:r w:rsidRPr="005F51DE">
        <w:rPr>
          <w:i/>
          <w:iCs/>
          <w:sz w:val="28"/>
          <w:szCs w:val="28"/>
        </w:rPr>
        <w:t xml:space="preserve">Căn cứ Luật Tổ chức chính quyền địa phương </w:t>
      </w:r>
      <w:r w:rsidR="008A574F" w:rsidRPr="005F51DE">
        <w:rPr>
          <w:i/>
          <w:iCs/>
          <w:sz w:val="28"/>
          <w:szCs w:val="28"/>
        </w:rPr>
        <w:t>số 72/2025/QH15</w:t>
      </w:r>
      <w:r w:rsidRPr="005F51DE">
        <w:rPr>
          <w:i/>
          <w:iCs/>
          <w:sz w:val="28"/>
          <w:szCs w:val="28"/>
        </w:rPr>
        <w:t>;</w:t>
      </w:r>
    </w:p>
    <w:p w:rsidR="004D744D" w:rsidRPr="005F51DE" w:rsidRDefault="004D744D" w:rsidP="00633A76">
      <w:pPr>
        <w:shd w:val="clear" w:color="auto" w:fill="FFFFFF"/>
        <w:spacing w:after="120"/>
        <w:ind w:firstLineChars="257" w:firstLine="720"/>
        <w:jc w:val="both"/>
        <w:rPr>
          <w:i/>
          <w:sz w:val="28"/>
          <w:szCs w:val="28"/>
        </w:rPr>
      </w:pPr>
      <w:r w:rsidRPr="005F51DE">
        <w:rPr>
          <w:i/>
          <w:sz w:val="28"/>
          <w:szCs w:val="28"/>
        </w:rPr>
        <w:t>Căn cứ Luật Ban hành văn bản quy phạm pháp luật số 64/2025/QH15 đã đượ</w:t>
      </w:r>
      <w:r w:rsidR="001A18D1" w:rsidRPr="005F51DE">
        <w:rPr>
          <w:i/>
          <w:sz w:val="28"/>
          <w:szCs w:val="28"/>
        </w:rPr>
        <w:t>c sửa đổi, bổ sung bởi Luật số 8</w:t>
      </w:r>
      <w:r w:rsidRPr="005F51DE">
        <w:rPr>
          <w:i/>
          <w:sz w:val="28"/>
          <w:szCs w:val="28"/>
        </w:rPr>
        <w:t xml:space="preserve">7/2025/QH15; </w:t>
      </w:r>
    </w:p>
    <w:p w:rsidR="008A574F" w:rsidRPr="005F51DE" w:rsidRDefault="008A574F" w:rsidP="00633A76">
      <w:pPr>
        <w:shd w:val="clear" w:color="auto" w:fill="FFFFFF"/>
        <w:spacing w:after="120"/>
        <w:ind w:firstLineChars="257" w:firstLine="720"/>
        <w:jc w:val="both"/>
        <w:rPr>
          <w:i/>
          <w:iCs/>
          <w:sz w:val="28"/>
          <w:szCs w:val="28"/>
        </w:rPr>
      </w:pPr>
      <w:r w:rsidRPr="005F51DE">
        <w:rPr>
          <w:i/>
          <w:iCs/>
          <w:sz w:val="28"/>
          <w:szCs w:val="28"/>
        </w:rPr>
        <w:t xml:space="preserve">Căn </w:t>
      </w:r>
      <w:r w:rsidRPr="005F51DE">
        <w:rPr>
          <w:i/>
          <w:sz w:val="28"/>
          <w:szCs w:val="28"/>
        </w:rPr>
        <w:t xml:space="preserve">cứ Luật Thực hiện dân chủ ở cơ sở số 10/2022/QH15 </w:t>
      </w:r>
      <w:r w:rsidR="001A18D1" w:rsidRPr="005F51DE">
        <w:rPr>
          <w:i/>
          <w:sz w:val="28"/>
          <w:szCs w:val="28"/>
        </w:rPr>
        <w:t xml:space="preserve">đã </w:t>
      </w:r>
      <w:r w:rsidRPr="005F51DE">
        <w:rPr>
          <w:i/>
          <w:sz w:val="28"/>
          <w:szCs w:val="28"/>
        </w:rPr>
        <w:t xml:space="preserve">được sửa đổi, bổ sung bởi Luật số 97/2025/QH15; </w:t>
      </w:r>
    </w:p>
    <w:p w:rsidR="00172AD2" w:rsidRPr="005F51DE" w:rsidRDefault="00685312" w:rsidP="00633A76">
      <w:pPr>
        <w:spacing w:after="120"/>
        <w:ind w:firstLine="709"/>
        <w:jc w:val="both"/>
        <w:rPr>
          <w:i/>
          <w:sz w:val="28"/>
          <w:szCs w:val="28"/>
        </w:rPr>
      </w:pPr>
      <w:r w:rsidRPr="005F51DE">
        <w:rPr>
          <w:i/>
          <w:sz w:val="28"/>
          <w:szCs w:val="28"/>
        </w:rPr>
        <w:t xml:space="preserve">Căn cứ Nghị định số 59/2023/NĐ-CP ngày 14 tháng 8 năm 2023 của Chính phủ quy định chi tiết một số điều </w:t>
      </w:r>
      <w:r w:rsidR="00A45EFD" w:rsidRPr="005F51DE">
        <w:rPr>
          <w:i/>
          <w:sz w:val="28"/>
          <w:szCs w:val="28"/>
        </w:rPr>
        <w:t xml:space="preserve">của Luật Thực hiện dân chủ ở cơ </w:t>
      </w:r>
      <w:r w:rsidRPr="005F51DE">
        <w:rPr>
          <w:i/>
          <w:sz w:val="28"/>
          <w:szCs w:val="28"/>
        </w:rPr>
        <w:t>sở;</w:t>
      </w:r>
    </w:p>
    <w:p w:rsidR="00490A52" w:rsidRPr="005F51DE" w:rsidRDefault="00490A52" w:rsidP="00633A76">
      <w:pPr>
        <w:pStyle w:val="NormalWeb"/>
        <w:shd w:val="clear" w:color="auto" w:fill="FFFFFF"/>
        <w:spacing w:after="120" w:line="240" w:lineRule="auto"/>
        <w:ind w:firstLine="720"/>
        <w:jc w:val="both"/>
        <w:rPr>
          <w:i/>
          <w:iCs/>
          <w:sz w:val="28"/>
          <w:szCs w:val="28"/>
        </w:rPr>
      </w:pPr>
      <w:r w:rsidRPr="005F51DE">
        <w:rPr>
          <w:i/>
          <w:iCs/>
          <w:sz w:val="28"/>
          <w:szCs w:val="28"/>
        </w:rPr>
        <w:t>Căn cứ Nghị định số 61/2023/NĐ-CP ngày 16 tháng 8 năm 2023 của Chính phủ về xây dựng và thực hiện hương ước, quy ước của cộng đồng dân cư;</w:t>
      </w:r>
    </w:p>
    <w:p w:rsidR="00783B4A"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rStyle w:val="fontstyle01"/>
          <w:i/>
          <w:color w:val="auto"/>
          <w:spacing w:val="2"/>
        </w:rPr>
      </w:pPr>
      <w:r w:rsidRPr="005F51DE">
        <w:rPr>
          <w:i/>
          <w:spacing w:val="2"/>
          <w:sz w:val="28"/>
          <w:szCs w:val="28"/>
        </w:rPr>
        <w:t>Xét Tờ trình số        /TTr-UBND ngày      tháng      năm 202</w:t>
      </w:r>
      <w:r w:rsidR="00220EA8" w:rsidRPr="005F51DE">
        <w:rPr>
          <w:i/>
          <w:spacing w:val="2"/>
          <w:sz w:val="28"/>
          <w:szCs w:val="28"/>
        </w:rPr>
        <w:t>6</w:t>
      </w:r>
      <w:r w:rsidRPr="005F51DE">
        <w:rPr>
          <w:i/>
          <w:spacing w:val="2"/>
          <w:sz w:val="28"/>
          <w:szCs w:val="28"/>
        </w:rPr>
        <w:t xml:space="preserve"> của Ủy ban nhân dân </w:t>
      </w:r>
      <w:r w:rsidR="00013F8C" w:rsidRPr="005F51DE">
        <w:rPr>
          <w:i/>
          <w:spacing w:val="2"/>
          <w:sz w:val="28"/>
          <w:szCs w:val="28"/>
        </w:rPr>
        <w:t>thành phố</w:t>
      </w:r>
      <w:r w:rsidRPr="005F51DE">
        <w:rPr>
          <w:i/>
          <w:spacing w:val="2"/>
          <w:sz w:val="28"/>
          <w:szCs w:val="28"/>
        </w:rPr>
        <w:t xml:space="preserve"> </w:t>
      </w:r>
      <w:r w:rsidR="0042491F" w:rsidRPr="005F51DE">
        <w:rPr>
          <w:i/>
          <w:spacing w:val="2"/>
          <w:sz w:val="28"/>
          <w:szCs w:val="28"/>
        </w:rPr>
        <w:t xml:space="preserve">về </w:t>
      </w:r>
      <w:r w:rsidRPr="005F51DE">
        <w:rPr>
          <w:i/>
          <w:spacing w:val="2"/>
          <w:sz w:val="28"/>
          <w:szCs w:val="28"/>
        </w:rPr>
        <w:t>dự thảo Nghị quyết quy định các biện pháp bảo đảm thực hiện dân chủ ở cơ sở</w:t>
      </w:r>
      <w:r w:rsidR="003E6038" w:rsidRPr="005F51DE">
        <w:rPr>
          <w:i/>
          <w:spacing w:val="2"/>
          <w:sz w:val="28"/>
          <w:szCs w:val="28"/>
        </w:rPr>
        <w:t xml:space="preserve"> </w:t>
      </w:r>
      <w:r w:rsidR="003E6038" w:rsidRPr="005F51DE">
        <w:rPr>
          <w:i/>
          <w:sz w:val="28"/>
          <w:szCs w:val="28"/>
        </w:rPr>
        <w:t>trên địa bàn thành phố Cần Thơ</w:t>
      </w:r>
      <w:r w:rsidRPr="005F51DE">
        <w:rPr>
          <w:i/>
          <w:spacing w:val="2"/>
          <w:sz w:val="28"/>
          <w:szCs w:val="28"/>
        </w:rPr>
        <w:t xml:space="preserve">; </w:t>
      </w:r>
      <w:r w:rsidRPr="005F51DE">
        <w:rPr>
          <w:rStyle w:val="fontstyle01"/>
          <w:i/>
          <w:color w:val="auto"/>
          <w:spacing w:val="2"/>
        </w:rPr>
        <w:t xml:space="preserve">Báo cáo thẩm tra của Ban Pháp chế Hội đồng nhân dân </w:t>
      </w:r>
      <w:r w:rsidR="00013F8C" w:rsidRPr="005F51DE">
        <w:rPr>
          <w:rStyle w:val="fontstyle01"/>
          <w:i/>
          <w:color w:val="auto"/>
          <w:spacing w:val="2"/>
        </w:rPr>
        <w:t>thành phố</w:t>
      </w:r>
      <w:r w:rsidRPr="005F51DE">
        <w:rPr>
          <w:rStyle w:val="fontstyle01"/>
          <w:i/>
          <w:color w:val="auto"/>
          <w:spacing w:val="2"/>
        </w:rPr>
        <w:t xml:space="preserve">; ý kiến thảo luận của đại biểu Hội đồng nhân dân </w:t>
      </w:r>
      <w:r w:rsidR="00013F8C" w:rsidRPr="005F51DE">
        <w:rPr>
          <w:rStyle w:val="fontstyle01"/>
          <w:i/>
          <w:color w:val="auto"/>
          <w:spacing w:val="2"/>
        </w:rPr>
        <w:t>thành phố tại</w:t>
      </w:r>
      <w:r w:rsidR="00783B4A" w:rsidRPr="005F51DE">
        <w:rPr>
          <w:rStyle w:val="fontstyle01"/>
          <w:i/>
          <w:color w:val="auto"/>
          <w:spacing w:val="2"/>
        </w:rPr>
        <w:t xml:space="preserve"> kỳ h</w:t>
      </w:r>
      <w:r w:rsidR="00D12B2F" w:rsidRPr="005F51DE">
        <w:rPr>
          <w:rStyle w:val="fontstyle01"/>
          <w:i/>
          <w:color w:val="auto"/>
          <w:spacing w:val="2"/>
        </w:rPr>
        <w:t>ọp;</w:t>
      </w:r>
    </w:p>
    <w:p w:rsidR="00E9740F" w:rsidRPr="005F51DE" w:rsidRDefault="00393146"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i/>
          <w:sz w:val="28"/>
          <w:szCs w:val="28"/>
        </w:rPr>
        <w:t xml:space="preserve"> Hội đồng nhân dân</w:t>
      </w:r>
      <w:r w:rsidR="005E7405" w:rsidRPr="005F51DE">
        <w:rPr>
          <w:i/>
          <w:sz w:val="28"/>
          <w:szCs w:val="28"/>
        </w:rPr>
        <w:t xml:space="preserve"> thành phố</w:t>
      </w:r>
      <w:r w:rsidRPr="005F51DE">
        <w:rPr>
          <w:i/>
          <w:sz w:val="28"/>
          <w:szCs w:val="28"/>
        </w:rPr>
        <w:t xml:space="preserve"> ban hành Nghị quyết quy định các biện pháp bảo đảm thực hiện dân chủ ở cơ sở trên địa bàn thành phố Cần Thơ</w:t>
      </w:r>
      <w:r w:rsidRPr="005F51DE">
        <w:rPr>
          <w:sz w:val="28"/>
          <w:szCs w:val="28"/>
        </w:rPr>
        <w:t>.</w:t>
      </w:r>
    </w:p>
    <w:p w:rsidR="00E9740F"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proofErr w:type="gramStart"/>
      <w:r w:rsidRPr="005F51DE">
        <w:rPr>
          <w:b/>
          <w:bCs/>
          <w:sz w:val="28"/>
          <w:szCs w:val="28"/>
        </w:rPr>
        <w:t xml:space="preserve">Điều </w:t>
      </w:r>
      <w:r w:rsidRPr="005F51DE">
        <w:rPr>
          <w:b/>
          <w:sz w:val="28"/>
          <w:szCs w:val="28"/>
        </w:rPr>
        <w:t>1.</w:t>
      </w:r>
      <w:proofErr w:type="gramEnd"/>
      <w:r w:rsidRPr="005F51DE">
        <w:rPr>
          <w:b/>
          <w:sz w:val="28"/>
          <w:szCs w:val="28"/>
        </w:rPr>
        <w:t xml:space="preserve"> Phạm </w:t>
      </w:r>
      <w:proofErr w:type="gramStart"/>
      <w:r w:rsidRPr="005F51DE">
        <w:rPr>
          <w:b/>
          <w:sz w:val="28"/>
          <w:szCs w:val="28"/>
        </w:rPr>
        <w:t>vi</w:t>
      </w:r>
      <w:proofErr w:type="gramEnd"/>
      <w:r w:rsidRPr="005F51DE">
        <w:rPr>
          <w:b/>
          <w:sz w:val="28"/>
          <w:szCs w:val="28"/>
        </w:rPr>
        <w:t xml:space="preserve"> điều chỉnh và đối tượng áp dụng</w:t>
      </w:r>
    </w:p>
    <w:p w:rsidR="00E9740F"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1. Phạm </w:t>
      </w:r>
      <w:proofErr w:type="gramStart"/>
      <w:r w:rsidRPr="005F51DE">
        <w:rPr>
          <w:sz w:val="28"/>
          <w:szCs w:val="28"/>
        </w:rPr>
        <w:t>vi</w:t>
      </w:r>
      <w:proofErr w:type="gramEnd"/>
      <w:r w:rsidRPr="005F51DE">
        <w:rPr>
          <w:sz w:val="28"/>
          <w:szCs w:val="28"/>
        </w:rPr>
        <w:t xml:space="preserve"> điều chỉnh</w:t>
      </w:r>
    </w:p>
    <w:p w:rsidR="00E9740F"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proofErr w:type="gramStart"/>
      <w:r w:rsidRPr="005F51DE">
        <w:rPr>
          <w:sz w:val="28"/>
          <w:szCs w:val="28"/>
        </w:rPr>
        <w:t xml:space="preserve">Nghị quyết này quy định các biện pháp bảo đảm thực hiện dân chủ ở cơ sở trên địa bàn </w:t>
      </w:r>
      <w:r w:rsidR="002A3D78" w:rsidRPr="005F51DE">
        <w:rPr>
          <w:sz w:val="28"/>
          <w:szCs w:val="28"/>
        </w:rPr>
        <w:t>thành phố Cần Thơ</w:t>
      </w:r>
      <w:r w:rsidR="000F0A98" w:rsidRPr="005F51DE">
        <w:rPr>
          <w:sz w:val="28"/>
          <w:szCs w:val="28"/>
        </w:rPr>
        <w:t>.</w:t>
      </w:r>
      <w:proofErr w:type="gramEnd"/>
    </w:p>
    <w:p w:rsidR="00E9740F"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2. Đối tượng áp dụng</w:t>
      </w:r>
    </w:p>
    <w:p w:rsidR="00E9740F"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a) Các cơ quan, đơn vị sự nghiệp của Đảng, Nhà nước, </w:t>
      </w:r>
      <w:r w:rsidR="003E6038" w:rsidRPr="005F51DE">
        <w:rPr>
          <w:sz w:val="28"/>
          <w:szCs w:val="28"/>
        </w:rPr>
        <w:t xml:space="preserve">Mặt trận Tổ quốc Việt Nam và các </w:t>
      </w:r>
      <w:r w:rsidRPr="005F51DE">
        <w:rPr>
          <w:sz w:val="28"/>
          <w:szCs w:val="28"/>
        </w:rPr>
        <w:t xml:space="preserve">tổ chức chính trị - xã hội trên địa bàn </w:t>
      </w:r>
      <w:r w:rsidR="003C04A1" w:rsidRPr="005F51DE">
        <w:rPr>
          <w:sz w:val="28"/>
          <w:szCs w:val="28"/>
        </w:rPr>
        <w:t>thành phố Cần Thơ</w:t>
      </w:r>
      <w:r w:rsidRPr="005F51DE">
        <w:rPr>
          <w:sz w:val="28"/>
          <w:szCs w:val="28"/>
        </w:rPr>
        <w:t>;</w:t>
      </w:r>
    </w:p>
    <w:p w:rsidR="00E9740F"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b) Các tổ chức,</w:t>
      </w:r>
      <w:r w:rsidRPr="005F51DE">
        <w:rPr>
          <w:sz w:val="28"/>
          <w:szCs w:val="28"/>
          <w:lang w:val="vi-VN"/>
        </w:rPr>
        <w:t xml:space="preserve"> cá nhân có liên quan</w:t>
      </w:r>
      <w:r w:rsidRPr="005F51DE">
        <w:rPr>
          <w:sz w:val="28"/>
          <w:szCs w:val="28"/>
        </w:rPr>
        <w:t xml:space="preserve"> đến thực hiện dân chủ ở cơ sở trên địa bàn </w:t>
      </w:r>
      <w:r w:rsidR="003C04A1" w:rsidRPr="005F51DE">
        <w:rPr>
          <w:sz w:val="28"/>
          <w:szCs w:val="28"/>
        </w:rPr>
        <w:t>thành phố Cần Thơ</w:t>
      </w:r>
      <w:r w:rsidRPr="005F51DE">
        <w:rPr>
          <w:sz w:val="28"/>
          <w:szCs w:val="28"/>
        </w:rPr>
        <w:t>.</w:t>
      </w:r>
    </w:p>
    <w:p w:rsidR="00E9740F"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proofErr w:type="gramStart"/>
      <w:r w:rsidRPr="005F51DE">
        <w:rPr>
          <w:b/>
          <w:sz w:val="28"/>
          <w:szCs w:val="28"/>
        </w:rPr>
        <w:t>Điều 2.</w:t>
      </w:r>
      <w:proofErr w:type="gramEnd"/>
      <w:r w:rsidRPr="005F51DE">
        <w:rPr>
          <w:b/>
          <w:sz w:val="28"/>
          <w:szCs w:val="28"/>
        </w:rPr>
        <w:t xml:space="preserve"> Các biện pháp bảo đảm thực hiện dân chủ ở cơ sở </w:t>
      </w:r>
    </w:p>
    <w:p w:rsidR="00AD4A11"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1.</w:t>
      </w:r>
      <w:r w:rsidRPr="005F51DE">
        <w:rPr>
          <w:b/>
          <w:sz w:val="28"/>
          <w:szCs w:val="28"/>
        </w:rPr>
        <w:t xml:space="preserve"> </w:t>
      </w:r>
      <w:r w:rsidRPr="005F51DE">
        <w:rPr>
          <w:sz w:val="28"/>
          <w:szCs w:val="28"/>
        </w:rPr>
        <w:t>Bồi dưỡng nâng cao năng lực chuyên môn, nghiệp vụ cho người được giao nhiệm vụ tổ chức thực hiện pháp luật về thực hiện dân chủ ở cơ sở</w:t>
      </w:r>
    </w:p>
    <w:p w:rsidR="00AD4A11" w:rsidRPr="005F51DE" w:rsidRDefault="00BE5CB7"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lastRenderedPageBreak/>
        <w:t xml:space="preserve">a) Tăng cường công tác </w:t>
      </w:r>
      <w:r w:rsidR="00685312" w:rsidRPr="005F51DE">
        <w:rPr>
          <w:sz w:val="28"/>
          <w:szCs w:val="28"/>
          <w:lang w:val="nl-NL"/>
        </w:rPr>
        <w:t>giáo dục chính trị, tư tưởng, nâng cao năng lực, phẩm chất đạo đức, kỹ năng nghề nghiệp cho cán bộ, công chức, viên chức người lao động th</w:t>
      </w:r>
      <w:r w:rsidRPr="005F51DE">
        <w:rPr>
          <w:sz w:val="28"/>
          <w:szCs w:val="28"/>
          <w:lang w:val="nl-NL"/>
        </w:rPr>
        <w:t>ực hiện nhiệm vụ được phân công;</w:t>
      </w:r>
    </w:p>
    <w:p w:rsidR="00AD4A11" w:rsidRPr="005F51DE" w:rsidRDefault="00BE5CB7"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b) </w:t>
      </w:r>
      <w:r w:rsidR="00685312" w:rsidRPr="005F51DE">
        <w:rPr>
          <w:sz w:val="28"/>
          <w:szCs w:val="28"/>
        </w:rPr>
        <w:t>Tổ chức các lớp bồi dưỡng, tập huấn cho đội ngũ cán bộ, công chức, viên chức, người lao động được giao nhiệm vụ tổ chức thực hiện pháp luật về thực hiện dân chủ ở cơ sở nhằm nâng cao trình độ chuyên môn, nghiệp vụ</w:t>
      </w:r>
      <w:r w:rsidRPr="005F51DE">
        <w:rPr>
          <w:sz w:val="28"/>
          <w:szCs w:val="28"/>
        </w:rPr>
        <w:t xml:space="preserve"> trong thực hiện dân chủ ở cơ sở; </w:t>
      </w:r>
    </w:p>
    <w:p w:rsidR="00AD4A11" w:rsidRPr="005F51DE" w:rsidRDefault="0084485D"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c) </w:t>
      </w:r>
      <w:r w:rsidR="00685312" w:rsidRPr="005F51DE">
        <w:rPr>
          <w:sz w:val="28"/>
          <w:szCs w:val="28"/>
        </w:rPr>
        <w:t>Lãnh đạo cơ quan, đơn vị, địa phương quan tâm, tạo điều kiện, cử cán bộ, công chức, viên chức, người lao động được giao nhiệm vụ tổ chức thực hiện pháp luật về thực hiện dân chủ ở cơ sở tham gia đầy đủ các lớp đào tạo, bồi dưỡng, tập huấ</w:t>
      </w:r>
      <w:r w:rsidR="00436C0C" w:rsidRPr="005F51DE">
        <w:rPr>
          <w:sz w:val="28"/>
          <w:szCs w:val="28"/>
        </w:rPr>
        <w:t xml:space="preserve">n về thực hiện dân chủ ở cơ sở; </w:t>
      </w:r>
    </w:p>
    <w:p w:rsidR="00AD4A11" w:rsidRPr="005F51DE" w:rsidRDefault="00747467"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d)</w:t>
      </w:r>
      <w:r w:rsidR="00685312" w:rsidRPr="005F51DE">
        <w:rPr>
          <w:sz w:val="28"/>
          <w:szCs w:val="28"/>
        </w:rPr>
        <w:t xml:space="preserve"> Lựa chọn, phối hợp các cơ sở đào tạo, bồi dưỡng, báo cáo viên đảm bảo năng lực, tiêu chuẩn, uy tín và kinh nghiệm trong giảng dạy, truyền đạt; thường xuyên đổi mới phương pháp, nâng cao chất lượng bồi dưỡng đáp ứng nhu cầu thực tiễn c</w:t>
      </w:r>
      <w:r w:rsidRPr="005F51DE">
        <w:rPr>
          <w:sz w:val="28"/>
          <w:szCs w:val="28"/>
        </w:rPr>
        <w:t xml:space="preserve">ủa cơ quan, đơn vị, địa phương; </w:t>
      </w:r>
    </w:p>
    <w:p w:rsidR="00AD4A11" w:rsidRPr="005F51DE" w:rsidRDefault="00747467"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đ)</w:t>
      </w:r>
      <w:r w:rsidR="00685312" w:rsidRPr="005F51DE">
        <w:rPr>
          <w:sz w:val="28"/>
          <w:szCs w:val="28"/>
        </w:rPr>
        <w:t xml:space="preserve"> Cán bộ, công chức, viên chức, người </w:t>
      </w:r>
      <w:proofErr w:type="gramStart"/>
      <w:r w:rsidR="00685312" w:rsidRPr="005F51DE">
        <w:rPr>
          <w:sz w:val="28"/>
          <w:szCs w:val="28"/>
        </w:rPr>
        <w:t>lao</w:t>
      </w:r>
      <w:proofErr w:type="gramEnd"/>
      <w:r w:rsidR="00685312" w:rsidRPr="005F51DE">
        <w:rPr>
          <w:sz w:val="28"/>
          <w:szCs w:val="28"/>
        </w:rPr>
        <w:t xml:space="preserve"> động chủ động nâng cao trình độ chuyên môn, nghiệp vụ để hiện thực hóa đường lối, chủ trương của Đảng, chính sách pháp luật của nhà nước về </w:t>
      </w:r>
      <w:r w:rsidRPr="005F51DE">
        <w:rPr>
          <w:sz w:val="28"/>
          <w:szCs w:val="28"/>
        </w:rPr>
        <w:t xml:space="preserve">thực hiện </w:t>
      </w:r>
      <w:r w:rsidR="00685312" w:rsidRPr="005F51DE">
        <w:rPr>
          <w:sz w:val="28"/>
          <w:szCs w:val="28"/>
        </w:rPr>
        <w:t xml:space="preserve">dân chủ ở cơ sở. </w:t>
      </w:r>
    </w:p>
    <w:p w:rsidR="00AD4A11"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lang w:val="vi-VN"/>
        </w:rPr>
        <w:t xml:space="preserve">2. </w:t>
      </w:r>
      <w:r w:rsidRPr="005F51DE">
        <w:rPr>
          <w:sz w:val="28"/>
          <w:szCs w:val="28"/>
        </w:rPr>
        <w:t xml:space="preserve">Tăng cường công tác thông tin, tuyên truyền, phổ biến, giáo dục pháp luật về thực hiện dân chủ ở cơ sở; nâng cao nhận thức cộng đồng về việc bảo đảm thực hiện dân chủ ở cơ sở </w:t>
      </w:r>
    </w:p>
    <w:p w:rsidR="00AD4A11" w:rsidRPr="005F51DE" w:rsidRDefault="00006FEF"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a) </w:t>
      </w:r>
      <w:r w:rsidR="00685312" w:rsidRPr="005F51DE">
        <w:rPr>
          <w:sz w:val="28"/>
          <w:szCs w:val="28"/>
        </w:rPr>
        <w:t>Thường xuyên tuyên truyền, phổ biến rộng rãi</w:t>
      </w:r>
      <w:r w:rsidR="00E76A5B" w:rsidRPr="005F51DE">
        <w:rPr>
          <w:sz w:val="28"/>
          <w:szCs w:val="28"/>
        </w:rPr>
        <w:t xml:space="preserve"> trong cán bộ, đảng viên, công chức, viên chức, người lao động và </w:t>
      </w:r>
      <w:r w:rsidR="00685312" w:rsidRPr="005F51DE">
        <w:rPr>
          <w:sz w:val="28"/>
          <w:szCs w:val="28"/>
        </w:rPr>
        <w:t xml:space="preserve">các tầng lớp Nhân dân nội dung về thực hiện dân chủ ở cơ sở bằng nhiều phương tiện, hình thức đa dạng, phong phú như: </w:t>
      </w:r>
      <w:r w:rsidR="000B3C9F" w:rsidRPr="005F51DE">
        <w:rPr>
          <w:sz w:val="28"/>
          <w:szCs w:val="28"/>
        </w:rPr>
        <w:t>Báo và Phát thanh, Truyền hình Cần Thơ</w:t>
      </w:r>
      <w:r w:rsidR="00685312" w:rsidRPr="005F51DE">
        <w:rPr>
          <w:sz w:val="28"/>
          <w:szCs w:val="28"/>
        </w:rPr>
        <w:t>, Cổng thông tin điện tử</w:t>
      </w:r>
      <w:r w:rsidR="000B3C9F" w:rsidRPr="005F51DE">
        <w:rPr>
          <w:sz w:val="28"/>
          <w:szCs w:val="28"/>
        </w:rPr>
        <w:t xml:space="preserve"> thành phố</w:t>
      </w:r>
      <w:r w:rsidR="00685312" w:rsidRPr="005F51DE">
        <w:rPr>
          <w:sz w:val="28"/>
          <w:szCs w:val="28"/>
        </w:rPr>
        <w:t>,</w:t>
      </w:r>
      <w:r w:rsidR="00A12331" w:rsidRPr="005F51DE">
        <w:rPr>
          <w:sz w:val="28"/>
          <w:szCs w:val="28"/>
        </w:rPr>
        <w:t xml:space="preserve"> Trung tâm Văn hoá, Thể thao và Truyền thanh</w:t>
      </w:r>
      <w:r w:rsidR="00685312" w:rsidRPr="005F51DE">
        <w:rPr>
          <w:sz w:val="28"/>
          <w:szCs w:val="28"/>
        </w:rPr>
        <w:t>; các Trang</w:t>
      </w:r>
      <w:r w:rsidR="000B3C9F" w:rsidRPr="005F51DE">
        <w:rPr>
          <w:sz w:val="28"/>
          <w:szCs w:val="28"/>
        </w:rPr>
        <w:t xml:space="preserve">, </w:t>
      </w:r>
      <w:r w:rsidR="00685312" w:rsidRPr="005F51DE">
        <w:rPr>
          <w:sz w:val="28"/>
          <w:szCs w:val="28"/>
        </w:rPr>
        <w:t>Cổng thông tin điện tử của cơ qu</w:t>
      </w:r>
      <w:r w:rsidR="000B3C9F" w:rsidRPr="005F51DE">
        <w:rPr>
          <w:sz w:val="28"/>
          <w:szCs w:val="28"/>
        </w:rPr>
        <w:t xml:space="preserve">an, đơn vị, địa phương; </w:t>
      </w:r>
      <w:r w:rsidR="00685312" w:rsidRPr="005F51DE">
        <w:rPr>
          <w:sz w:val="28"/>
          <w:szCs w:val="28"/>
        </w:rPr>
        <w:t xml:space="preserve"> </w:t>
      </w:r>
      <w:r w:rsidR="00FE5137" w:rsidRPr="005F51DE">
        <w:rPr>
          <w:sz w:val="28"/>
          <w:szCs w:val="28"/>
        </w:rPr>
        <w:t>thông qua các hội nghị, cuộc họp cơ quan, đơn vị, địa phương; các lớp bồi dưỡng, tập huấn</w:t>
      </w:r>
      <w:r w:rsidR="007B4A55" w:rsidRPr="005F51DE">
        <w:rPr>
          <w:sz w:val="28"/>
          <w:szCs w:val="28"/>
        </w:rPr>
        <w:t>, các cuộc thi tuyên truyền, tìm hiểu pháp luật; qua các buổi họp của ấ</w:t>
      </w:r>
      <w:r w:rsidR="002D562D" w:rsidRPr="005F51DE">
        <w:rPr>
          <w:sz w:val="28"/>
          <w:szCs w:val="28"/>
        </w:rPr>
        <w:t xml:space="preserve">p, khu vực, các cuộc sinh hoạt </w:t>
      </w:r>
      <w:r w:rsidR="007B4A55" w:rsidRPr="005F51DE">
        <w:rPr>
          <w:sz w:val="28"/>
          <w:szCs w:val="28"/>
        </w:rPr>
        <w:t xml:space="preserve">văn hóa cộng đồng và trên các thiết bị thông tin khác phù hợp theo quy định của pháp luật; </w:t>
      </w:r>
    </w:p>
    <w:p w:rsidR="00AD4A11" w:rsidRPr="005F51DE" w:rsidRDefault="004F1C2B"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b) </w:t>
      </w:r>
      <w:r w:rsidR="00685312" w:rsidRPr="005F51DE">
        <w:rPr>
          <w:sz w:val="28"/>
          <w:szCs w:val="28"/>
        </w:rPr>
        <w:t xml:space="preserve">Phát huy vai trò của Ủy ban Mặt trận Tổ quốc </w:t>
      </w:r>
      <w:r w:rsidR="00477032" w:rsidRPr="005F51DE">
        <w:rPr>
          <w:sz w:val="28"/>
          <w:szCs w:val="28"/>
        </w:rPr>
        <w:t xml:space="preserve">Việt Nam các cấp </w:t>
      </w:r>
      <w:r w:rsidR="00685312" w:rsidRPr="005F51DE">
        <w:rPr>
          <w:sz w:val="28"/>
          <w:szCs w:val="28"/>
        </w:rPr>
        <w:t xml:space="preserve">và các tổ chức chính trị -  xã hội trong tuyên truyền, vận động đoàn viên, hội viên và Nhân dân thực hiện dân chủ ở cơ sở theo quy định của pháp luật. </w:t>
      </w:r>
    </w:p>
    <w:p w:rsidR="00AD4A11"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lang w:val="vi-VN"/>
        </w:rPr>
        <w:t xml:space="preserve">3. </w:t>
      </w:r>
      <w:r w:rsidRPr="005F51DE">
        <w:rPr>
          <w:sz w:val="28"/>
          <w:szCs w:val="28"/>
        </w:rPr>
        <w:t>Trách nhiệm của người đứng đầu các cơ quan, đơn vị, địa phương và tổ chức trong thực hiện dân chủ ở cơ sở</w:t>
      </w:r>
    </w:p>
    <w:p w:rsidR="00206C25" w:rsidRPr="005F51DE" w:rsidRDefault="00EE762F"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a) </w:t>
      </w:r>
      <w:r w:rsidR="00685312" w:rsidRPr="005F51DE">
        <w:rPr>
          <w:sz w:val="28"/>
          <w:szCs w:val="28"/>
        </w:rPr>
        <w:t>Thực hiện công khai, minh bạch, giải quyết những vấn đề cán bộ, công chức, viên chức, người lao động và Nhân dân quan tâm kiến nghị, phản ánh chính đáng trong phạm vi lãnh đạo, quản lý;</w:t>
      </w:r>
      <w:r w:rsidR="00EB34D3" w:rsidRPr="005F51DE">
        <w:rPr>
          <w:sz w:val="28"/>
          <w:szCs w:val="28"/>
        </w:rPr>
        <w:t xml:space="preserve"> </w:t>
      </w:r>
      <w:r w:rsidR="00685312" w:rsidRPr="005F51DE">
        <w:rPr>
          <w:sz w:val="28"/>
          <w:szCs w:val="28"/>
        </w:rPr>
        <w:t xml:space="preserve">có trách nhiệm tổ chức để cán bộ, công </w:t>
      </w:r>
      <w:r w:rsidR="00685312" w:rsidRPr="005F51DE">
        <w:rPr>
          <w:sz w:val="28"/>
          <w:szCs w:val="28"/>
        </w:rPr>
        <w:lastRenderedPageBreak/>
        <w:t>chức, viên chức, người lao động và Nhân dân bàn, tham gia ý kiến, đồng thời kiểm tra, giám sát việc thực hiện các nội dung đã được quyết định trong thực hiện dân chủ ở cơ sở; thực hiện dân chủ đại diện; mở rộng dân chủ trực tiếp; nêu cao tinh thần phục vụ, tôn t</w:t>
      </w:r>
      <w:r w:rsidR="003E50F4" w:rsidRPr="005F51DE">
        <w:rPr>
          <w:sz w:val="28"/>
          <w:szCs w:val="28"/>
        </w:rPr>
        <w:t xml:space="preserve">rọng quyền làm chủ của Nhân dân; </w:t>
      </w:r>
    </w:p>
    <w:p w:rsidR="00206C25" w:rsidRPr="005F51DE" w:rsidRDefault="00E92D43"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b) L</w:t>
      </w:r>
      <w:r w:rsidR="00685312" w:rsidRPr="005F51DE">
        <w:rPr>
          <w:sz w:val="28"/>
          <w:szCs w:val="28"/>
        </w:rPr>
        <w:t>ấy mức độ thực hiện dân chủ ở cơ sở là một trong những tiêu chí quan trọng để đánh giá xếp loại hằng năm đối với cơ quan, đơn vị, địa phươ</w:t>
      </w:r>
      <w:r w:rsidRPr="005F51DE">
        <w:rPr>
          <w:sz w:val="28"/>
          <w:szCs w:val="28"/>
        </w:rPr>
        <w:t>ng, tổ chức và lãnh đạo quản lý.</w:t>
      </w:r>
    </w:p>
    <w:p w:rsidR="00FC07C4"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lang w:val="fr-FR"/>
        </w:rPr>
      </w:pPr>
      <w:r w:rsidRPr="005F51DE">
        <w:rPr>
          <w:sz w:val="28"/>
          <w:szCs w:val="28"/>
          <w:lang w:val="fr-FR"/>
        </w:rPr>
        <w:t xml:space="preserve">4. Kịp thời biểu dương, khen thưởng các gương điển hình, có nhiều thành tích trong việc phát huy và tổ chức thực hiện tốt </w:t>
      </w:r>
      <w:r w:rsidR="008C4012" w:rsidRPr="005F51DE">
        <w:rPr>
          <w:sz w:val="28"/>
          <w:szCs w:val="28"/>
          <w:lang w:val="fr-FR"/>
        </w:rPr>
        <w:t xml:space="preserve">đồng thời </w:t>
      </w:r>
      <w:r w:rsidRPr="005F51DE">
        <w:rPr>
          <w:sz w:val="28"/>
          <w:szCs w:val="28"/>
          <w:lang w:val="fr-FR"/>
        </w:rPr>
        <w:t>xử lý nghiêm cơ quan, đơn vị, tổ chức, cá nhân vi phạm pháp luật về thực hiện dân chủ ở cơ sở</w:t>
      </w:r>
    </w:p>
    <w:p w:rsidR="00FC07C4" w:rsidRPr="005F51DE" w:rsidRDefault="004F1788"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a) Lựa chọn những tổ chức, cá nhân có mô hình, điển hình trong thực hiện công tác dân chủ ở cơ sở </w:t>
      </w:r>
      <w:r w:rsidR="00F70627" w:rsidRPr="005F51DE">
        <w:rPr>
          <w:sz w:val="28"/>
          <w:szCs w:val="28"/>
        </w:rPr>
        <w:t>để tuyên truyền, phổ biến, nhân rộng trong toàn thành phố; h</w:t>
      </w:r>
      <w:r w:rsidR="00685312" w:rsidRPr="005F51DE">
        <w:rPr>
          <w:sz w:val="28"/>
          <w:szCs w:val="28"/>
        </w:rPr>
        <w:t>àng năm, tổ chức tôn vinh các mô hình</w:t>
      </w:r>
      <w:r w:rsidR="00F70627" w:rsidRPr="005F51DE">
        <w:rPr>
          <w:sz w:val="28"/>
          <w:szCs w:val="28"/>
        </w:rPr>
        <w:t>,</w:t>
      </w:r>
      <w:r w:rsidR="00685312" w:rsidRPr="005F51DE">
        <w:rPr>
          <w:sz w:val="28"/>
          <w:szCs w:val="28"/>
        </w:rPr>
        <w:t xml:space="preserve"> điển hình tiên tiến về thực hiện dân chủ ở cơ sở bằng các hình thức khen thưởng, biểu dương phù hợp</w:t>
      </w:r>
      <w:r w:rsidR="00F70627" w:rsidRPr="005F51DE">
        <w:rPr>
          <w:sz w:val="28"/>
          <w:szCs w:val="28"/>
        </w:rPr>
        <w:t xml:space="preserve"> theo tiêu chí đánh gia thi đua </w:t>
      </w:r>
      <w:r w:rsidR="00477032" w:rsidRPr="005F51DE">
        <w:rPr>
          <w:sz w:val="28"/>
          <w:szCs w:val="28"/>
        </w:rPr>
        <w:t>-</w:t>
      </w:r>
      <w:r w:rsidR="00F70627" w:rsidRPr="005F51DE">
        <w:rPr>
          <w:sz w:val="28"/>
          <w:szCs w:val="28"/>
        </w:rPr>
        <w:t xml:space="preserve"> khen thưởng về thực hiện dân chủ ở cơ sở </w:t>
      </w:r>
      <w:r w:rsidR="009E5218" w:rsidRPr="005F51DE">
        <w:rPr>
          <w:sz w:val="28"/>
          <w:szCs w:val="28"/>
        </w:rPr>
        <w:t>c</w:t>
      </w:r>
      <w:r w:rsidR="0082639E" w:rsidRPr="005F51DE">
        <w:rPr>
          <w:sz w:val="28"/>
          <w:szCs w:val="28"/>
        </w:rPr>
        <w:t>ủa cơ quan, đơn vị, địa phương</w:t>
      </w:r>
      <w:r w:rsidR="0082639E" w:rsidRPr="005F51DE">
        <w:rPr>
          <w:sz w:val="28"/>
          <w:szCs w:val="28"/>
          <w:lang w:val="vi-VN"/>
        </w:rPr>
        <w:t xml:space="preserve">; </w:t>
      </w:r>
    </w:p>
    <w:p w:rsidR="00FC07C4" w:rsidRPr="005F51DE" w:rsidRDefault="00F70627"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b) </w:t>
      </w:r>
      <w:r w:rsidR="00685312" w:rsidRPr="005F51DE">
        <w:rPr>
          <w:sz w:val="28"/>
          <w:szCs w:val="28"/>
        </w:rPr>
        <w:t xml:space="preserve">Thường xuyên kiểm tra, giám sát việc thực hiện dân chủ và việc chấp hành kỷ luật, kỷ cương hành chính; nâng cao ý thức, tinh thần trách nhiệm và thái độ phục vụ nhân dân của đội ngũ cán bộ, công chức, viên chức, người lao động, nhất là trong các lĩnh vực </w:t>
      </w:r>
      <w:r w:rsidR="002D7856" w:rsidRPr="005F51DE">
        <w:rPr>
          <w:sz w:val="28"/>
          <w:szCs w:val="28"/>
        </w:rPr>
        <w:t>liên</w:t>
      </w:r>
      <w:r w:rsidR="00685312" w:rsidRPr="005F51DE">
        <w:rPr>
          <w:sz w:val="28"/>
          <w:szCs w:val="28"/>
        </w:rPr>
        <w:t xml:space="preserve"> quan đến quyền lợi và đời sống của </w:t>
      </w:r>
      <w:r w:rsidR="00685312" w:rsidRPr="005F51DE">
        <w:rPr>
          <w:sz w:val="28"/>
          <w:szCs w:val="28"/>
          <w:lang w:val="vi-VN"/>
        </w:rPr>
        <w:t>N</w:t>
      </w:r>
      <w:r w:rsidR="00685312" w:rsidRPr="005F51DE">
        <w:rPr>
          <w:sz w:val="28"/>
          <w:szCs w:val="28"/>
        </w:rPr>
        <w:t>hân dân; tiếp công dân, giải quyết đơn</w:t>
      </w:r>
      <w:r w:rsidR="00547459" w:rsidRPr="005F51DE">
        <w:rPr>
          <w:sz w:val="28"/>
          <w:szCs w:val="28"/>
        </w:rPr>
        <w:t xml:space="preserve"> thư</w:t>
      </w:r>
      <w:r w:rsidR="00685312" w:rsidRPr="005F51DE">
        <w:rPr>
          <w:sz w:val="28"/>
          <w:szCs w:val="28"/>
        </w:rPr>
        <w:t xml:space="preserve"> </w:t>
      </w:r>
      <w:r w:rsidR="0082639E" w:rsidRPr="005F51DE">
        <w:rPr>
          <w:sz w:val="28"/>
          <w:szCs w:val="28"/>
        </w:rPr>
        <w:t>khiếu nại, tố cáo của công dân</w:t>
      </w:r>
      <w:r w:rsidR="0082639E" w:rsidRPr="005F51DE">
        <w:rPr>
          <w:sz w:val="28"/>
          <w:szCs w:val="28"/>
          <w:lang w:val="vi-VN"/>
        </w:rPr>
        <w:t xml:space="preserve">; </w:t>
      </w:r>
    </w:p>
    <w:p w:rsidR="00FC07C4" w:rsidRPr="005F51DE" w:rsidRDefault="003F7E54"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c) </w:t>
      </w:r>
      <w:r w:rsidR="00685312" w:rsidRPr="005F51DE">
        <w:rPr>
          <w:sz w:val="28"/>
          <w:szCs w:val="28"/>
        </w:rPr>
        <w:t xml:space="preserve">Xử lý kịp thời những hành vi vi phạm quy định về thực hiện dân chủ ở cơ sở; </w:t>
      </w:r>
      <w:r w:rsidR="00263E7B" w:rsidRPr="005F51DE">
        <w:rPr>
          <w:sz w:val="28"/>
          <w:szCs w:val="28"/>
        </w:rPr>
        <w:t>kiên quyết xử lý những hành vi lợi dụng dân chủ để vi phạm pháp luật, xâm phạm quyền</w:t>
      </w:r>
      <w:r w:rsidR="00D11C6D" w:rsidRPr="005F51DE">
        <w:rPr>
          <w:sz w:val="28"/>
          <w:szCs w:val="28"/>
        </w:rPr>
        <w:t xml:space="preserve">, lợi ích hợp pháp của cán bộ, công chức, viên chức, người lao động và quyền làm chủ của Nhân dân, </w:t>
      </w:r>
      <w:r w:rsidR="00B01293" w:rsidRPr="005F51DE">
        <w:rPr>
          <w:sz w:val="28"/>
          <w:szCs w:val="28"/>
        </w:rPr>
        <w:t>cản trở việc thực hiện nhiệm vụ của cơ quan, đơn vị.</w:t>
      </w:r>
    </w:p>
    <w:p w:rsidR="00FC07C4"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lang w:val="fr-FR"/>
        </w:rPr>
      </w:pPr>
      <w:r w:rsidRPr="005F51DE">
        <w:rPr>
          <w:sz w:val="28"/>
          <w:szCs w:val="28"/>
          <w:lang w:val="fr-FR"/>
        </w:rPr>
        <w:t>5. Hỗ trợ, khuyến khích ứng dụng công nghệ thông tin, khoa học - kỹ thuật, trang bị phương tiện kỹ thuật và bảo đảm các điều kiện cần thiết khác cho việc tổ chức thực hiện dân chủ ở cơ sở phù hợp với tiến trình xây dựng chính quyền điện tử, chính quyền số, xã hội số</w:t>
      </w:r>
    </w:p>
    <w:p w:rsidR="00FC07C4" w:rsidRPr="005F51DE" w:rsidRDefault="00C7489B"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a) </w:t>
      </w:r>
      <w:r w:rsidR="00685312" w:rsidRPr="005F51DE">
        <w:rPr>
          <w:sz w:val="28"/>
          <w:szCs w:val="28"/>
        </w:rPr>
        <w:t xml:space="preserve">Bố trí trang thiết bị đầy đủ, hiện đại; đẩy mạnh ứng dụng công nghệ thông tin </w:t>
      </w:r>
      <w:r w:rsidRPr="005F51DE">
        <w:rPr>
          <w:sz w:val="28"/>
          <w:szCs w:val="28"/>
        </w:rPr>
        <w:t xml:space="preserve">trong quản lý nhà nước về thực hiện </w:t>
      </w:r>
      <w:r w:rsidR="0028240A" w:rsidRPr="005F51DE">
        <w:rPr>
          <w:sz w:val="28"/>
          <w:szCs w:val="28"/>
        </w:rPr>
        <w:t xml:space="preserve">dân chủ ở cơ sở, hoạt động điều hành và giải </w:t>
      </w:r>
      <w:r w:rsidR="00685312" w:rsidRPr="005F51DE">
        <w:rPr>
          <w:sz w:val="28"/>
          <w:szCs w:val="28"/>
        </w:rPr>
        <w:t>quyết các thủ tục hành chính; mở rộng áp dụng các tiện ích cung cấp, hỗ trợ người dân tr</w:t>
      </w:r>
      <w:r w:rsidR="00307C5A" w:rsidRPr="005F51DE">
        <w:rPr>
          <w:sz w:val="28"/>
          <w:szCs w:val="28"/>
        </w:rPr>
        <w:t xml:space="preserve">ong thực hiện các dịch vụ công; </w:t>
      </w:r>
    </w:p>
    <w:p w:rsidR="00FC07C4" w:rsidRPr="005F51DE" w:rsidRDefault="00307C5A"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b) </w:t>
      </w:r>
      <w:r w:rsidR="00685312" w:rsidRPr="005F51DE">
        <w:rPr>
          <w:sz w:val="28"/>
          <w:szCs w:val="28"/>
        </w:rPr>
        <w:t xml:space="preserve">Vận dụng, phát huy ưu thế của mạng nội bộ, </w:t>
      </w:r>
      <w:r w:rsidRPr="005F51DE">
        <w:rPr>
          <w:sz w:val="28"/>
          <w:szCs w:val="28"/>
        </w:rPr>
        <w:t xml:space="preserve">các Trang, </w:t>
      </w:r>
      <w:r w:rsidR="00685312" w:rsidRPr="005F51DE">
        <w:rPr>
          <w:sz w:val="28"/>
          <w:szCs w:val="28"/>
        </w:rPr>
        <w:t>cổng thông tin điện tử</w:t>
      </w:r>
      <w:r w:rsidR="004846AA" w:rsidRPr="005F51DE">
        <w:rPr>
          <w:sz w:val="28"/>
          <w:szCs w:val="28"/>
        </w:rPr>
        <w:t xml:space="preserve">; hòm thư điện tử, mạng xã hội hoạt động hợp pháp </w:t>
      </w:r>
      <w:r w:rsidR="00685312" w:rsidRPr="005F51DE">
        <w:rPr>
          <w:sz w:val="28"/>
          <w:szCs w:val="28"/>
        </w:rPr>
        <w:t xml:space="preserve">theo quy định của pháp luật để thông báo, đồng thời tiếp nhận ý kiến phản ánh, đóng góp của người dân </w:t>
      </w:r>
      <w:r w:rsidR="004846AA" w:rsidRPr="005F51DE">
        <w:rPr>
          <w:sz w:val="28"/>
          <w:szCs w:val="28"/>
        </w:rPr>
        <w:t xml:space="preserve">trong thực hiện dân chủ ở cơ sở; </w:t>
      </w:r>
    </w:p>
    <w:p w:rsidR="00FC07C4" w:rsidRPr="005F51DE" w:rsidRDefault="0070616B"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lastRenderedPageBreak/>
        <w:t xml:space="preserve">c) </w:t>
      </w:r>
      <w:r w:rsidR="00685312" w:rsidRPr="005F51DE">
        <w:rPr>
          <w:sz w:val="28"/>
          <w:szCs w:val="28"/>
        </w:rPr>
        <w:t xml:space="preserve">Kiện toàn, nâng cao chất lượng công chức, </w:t>
      </w:r>
      <w:r w:rsidR="00C544A8" w:rsidRPr="005F51DE">
        <w:rPr>
          <w:sz w:val="28"/>
          <w:szCs w:val="28"/>
        </w:rPr>
        <w:t>viên chức, người thực hiện chuyên trách, kiêm n</w:t>
      </w:r>
      <w:bookmarkStart w:id="0" w:name="_GoBack"/>
      <w:bookmarkEnd w:id="0"/>
      <w:r w:rsidR="00C544A8" w:rsidRPr="005F51DE">
        <w:rPr>
          <w:sz w:val="28"/>
          <w:szCs w:val="28"/>
        </w:rPr>
        <w:t xml:space="preserve">hiệm </w:t>
      </w:r>
      <w:r w:rsidR="00685312" w:rsidRPr="005F51DE">
        <w:rPr>
          <w:sz w:val="28"/>
          <w:szCs w:val="28"/>
        </w:rPr>
        <w:t>công nghệ thông tin ở các cơ quan, đơn vị, địa phương đi đôi với việc bồi dưỡng, nâng cao khả năng khai thác, sử dụng công nghệ thông tin về thực hiện dân chủ ở cơ sở.</w:t>
      </w:r>
    </w:p>
    <w:p w:rsidR="00FC07C4"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6. Nâng cao chất lượng hoạt động và phát huy vai trò của Ban Thanh tra nhân dân trong các cơ quan, đơn vị, địa phương và Ban Giám sát đầu tư của cộng đồng ở địa phương</w:t>
      </w:r>
    </w:p>
    <w:p w:rsidR="00FC07C4" w:rsidRPr="005F51DE" w:rsidRDefault="009D4575"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a) </w:t>
      </w:r>
      <w:r w:rsidRPr="005F51DE">
        <w:rPr>
          <w:spacing w:val="2"/>
          <w:sz w:val="28"/>
          <w:szCs w:val="28"/>
        </w:rPr>
        <w:t xml:space="preserve">Củng cố, kiện toàn, nâng cao chất lượng hoạt động của Ban Thanh tra nhân dân, Ban Giám sát đầu tư của cộng đồng, lựa chọn, bố trí những người có phẩm chất đạo đức, năng lực tốt, có uy tín trong cơ quan, đơn vị, địa phương làm công tác thanh tra nhân dân, giám sát đầu tư cộng đồng. </w:t>
      </w:r>
      <w:r w:rsidRPr="005F51DE">
        <w:rPr>
          <w:sz w:val="28"/>
          <w:szCs w:val="28"/>
        </w:rPr>
        <w:t xml:space="preserve">Các thành viên tham gia Ban Thanh tra nhân dân, Ban Giám sát đầu tư </w:t>
      </w:r>
      <w:r w:rsidR="00786C6B" w:rsidRPr="005F51DE">
        <w:rPr>
          <w:sz w:val="28"/>
          <w:szCs w:val="28"/>
        </w:rPr>
        <w:t xml:space="preserve">của </w:t>
      </w:r>
      <w:r w:rsidRPr="005F51DE">
        <w:rPr>
          <w:sz w:val="28"/>
          <w:szCs w:val="28"/>
        </w:rPr>
        <w:t>cộng đồng phải ý thức đầy đủ về vị trí, vai trò và phải nắm rõ nhiệm vụ, quyền hạn của mình được pháp luật quy định; có nghiệp vụ hoạt động, được tập huấn để thực hiện nh</w:t>
      </w:r>
      <w:r w:rsidR="00FF6113" w:rsidRPr="005F51DE">
        <w:rPr>
          <w:sz w:val="28"/>
          <w:szCs w:val="28"/>
        </w:rPr>
        <w:t xml:space="preserve">iệm vụ, quyền hạn theo quy định; </w:t>
      </w:r>
    </w:p>
    <w:p w:rsidR="00FC07C4" w:rsidRPr="005F51DE" w:rsidRDefault="00FF6113"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pacing w:val="2"/>
          <w:sz w:val="28"/>
          <w:szCs w:val="28"/>
        </w:rPr>
        <w:t xml:space="preserve">b) </w:t>
      </w:r>
      <w:r w:rsidRPr="005F51DE">
        <w:rPr>
          <w:sz w:val="28"/>
          <w:szCs w:val="28"/>
        </w:rPr>
        <w:t>Ban Thanh tra nhân dân, Ban Giám sát đầu tư của cộng đồng xây dựng kế hoạch hoạt động của năm, phân công nhiệm vụ cụ thể cho các thành viên để tổ chức thực hiện; tổ chức các hoạt động kiểm tra, giám sát theo quy định của pháp luật và kế hoạch đề ra.</w:t>
      </w:r>
    </w:p>
    <w:p w:rsidR="00FC07C4"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7. </w:t>
      </w:r>
      <w:r w:rsidR="00944037" w:rsidRPr="005F51DE">
        <w:rPr>
          <w:sz w:val="28"/>
          <w:szCs w:val="28"/>
        </w:rPr>
        <w:t xml:space="preserve">Thực hiện hoạt động hướng dẫn, kiểm tra và </w:t>
      </w:r>
      <w:r w:rsidRPr="005F51DE">
        <w:rPr>
          <w:sz w:val="28"/>
          <w:szCs w:val="28"/>
        </w:rPr>
        <w:t>chế độ</w:t>
      </w:r>
      <w:r w:rsidR="00F27754" w:rsidRPr="005F51DE">
        <w:rPr>
          <w:sz w:val="28"/>
          <w:szCs w:val="28"/>
        </w:rPr>
        <w:t xml:space="preserve"> thông tin</w:t>
      </w:r>
      <w:r w:rsidRPr="005F51DE">
        <w:rPr>
          <w:sz w:val="28"/>
          <w:szCs w:val="28"/>
        </w:rPr>
        <w:t xml:space="preserve"> báo cáo </w:t>
      </w:r>
      <w:proofErr w:type="gramStart"/>
      <w:r w:rsidR="00EA353B" w:rsidRPr="005F51DE">
        <w:rPr>
          <w:sz w:val="28"/>
          <w:szCs w:val="28"/>
        </w:rPr>
        <w:t>theo</w:t>
      </w:r>
      <w:proofErr w:type="gramEnd"/>
      <w:r w:rsidR="00EA353B" w:rsidRPr="005F51DE">
        <w:rPr>
          <w:sz w:val="28"/>
          <w:szCs w:val="28"/>
        </w:rPr>
        <w:t xml:space="preserve"> quy định</w:t>
      </w:r>
    </w:p>
    <w:p w:rsidR="00FC07C4" w:rsidRPr="005F51DE" w:rsidRDefault="00EA353B"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a) Hướng dẫn, kiểm tra, đánh giá việc thực hiện dân chủ ở cơ sở và các biện pháp đả</w:t>
      </w:r>
      <w:r w:rsidR="005F306E" w:rsidRPr="005F51DE">
        <w:rPr>
          <w:sz w:val="28"/>
          <w:szCs w:val="28"/>
        </w:rPr>
        <w:t xml:space="preserve">m bảo thực hiện dân chủ ở cơ sở; </w:t>
      </w:r>
    </w:p>
    <w:p w:rsidR="00FC07C4" w:rsidRPr="005F51DE" w:rsidRDefault="005F306E"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b) Tiếp nhận, xem xét xử lý thông tin có liên quan trong quá trình triển khai thực hiện Luật Thực hiện dân chủ ở cơ sở;</w:t>
      </w:r>
    </w:p>
    <w:p w:rsidR="00C42437" w:rsidRPr="005F51DE" w:rsidRDefault="004B1CC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c) </w:t>
      </w:r>
      <w:r w:rsidR="00685312" w:rsidRPr="005F51DE">
        <w:rPr>
          <w:sz w:val="28"/>
          <w:szCs w:val="28"/>
        </w:rPr>
        <w:t>Quy định chế độ báo cáo</w:t>
      </w:r>
      <w:r w:rsidRPr="005F51DE">
        <w:rPr>
          <w:sz w:val="28"/>
          <w:szCs w:val="28"/>
        </w:rPr>
        <w:t xml:space="preserve"> hàng năm, định kỳ và đột xuất về</w:t>
      </w:r>
      <w:r w:rsidR="00685312" w:rsidRPr="005F51DE">
        <w:rPr>
          <w:sz w:val="28"/>
          <w:szCs w:val="28"/>
        </w:rPr>
        <w:t xml:space="preserve"> kết quả thực hiện </w:t>
      </w:r>
      <w:r w:rsidRPr="005F51DE">
        <w:rPr>
          <w:sz w:val="28"/>
          <w:szCs w:val="28"/>
        </w:rPr>
        <w:t>dân chủ ở cơ sở</w:t>
      </w:r>
      <w:r w:rsidR="00685312" w:rsidRPr="005F51DE">
        <w:rPr>
          <w:sz w:val="28"/>
          <w:szCs w:val="28"/>
        </w:rPr>
        <w:t xml:space="preserve"> tại các cơ quan</w:t>
      </w:r>
      <w:r w:rsidRPr="005F51DE">
        <w:rPr>
          <w:sz w:val="28"/>
          <w:szCs w:val="28"/>
        </w:rPr>
        <w:t>, tổ chức thành phố, Ủy ban nhân dân</w:t>
      </w:r>
      <w:r w:rsidR="00685312" w:rsidRPr="005F51DE">
        <w:rPr>
          <w:sz w:val="28"/>
          <w:szCs w:val="28"/>
        </w:rPr>
        <w:t xml:space="preserve"> </w:t>
      </w:r>
      <w:r w:rsidRPr="005F51DE">
        <w:rPr>
          <w:sz w:val="28"/>
          <w:szCs w:val="28"/>
        </w:rPr>
        <w:t>cấp xã trên địa bàn thành phố.</w:t>
      </w:r>
    </w:p>
    <w:p w:rsidR="00C42437"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proofErr w:type="gramStart"/>
      <w:r w:rsidRPr="005F51DE">
        <w:rPr>
          <w:b/>
          <w:sz w:val="28"/>
          <w:szCs w:val="28"/>
        </w:rPr>
        <w:t>Điều 3.</w:t>
      </w:r>
      <w:proofErr w:type="gramEnd"/>
      <w:r w:rsidRPr="005F51DE">
        <w:rPr>
          <w:sz w:val="28"/>
          <w:szCs w:val="28"/>
        </w:rPr>
        <w:t xml:space="preserve"> </w:t>
      </w:r>
      <w:r w:rsidRPr="005F51DE">
        <w:rPr>
          <w:b/>
          <w:bCs/>
          <w:sz w:val="28"/>
          <w:szCs w:val="28"/>
        </w:rPr>
        <w:t xml:space="preserve">Nguồn kinh phí thực hiện </w:t>
      </w:r>
    </w:p>
    <w:p w:rsidR="00C42437"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Kinh phí thực hiện do ngân sách nhà nước bảo đảm </w:t>
      </w:r>
      <w:proofErr w:type="gramStart"/>
      <w:r w:rsidRPr="005F51DE">
        <w:rPr>
          <w:sz w:val="28"/>
          <w:szCs w:val="28"/>
        </w:rPr>
        <w:t>theo</w:t>
      </w:r>
      <w:proofErr w:type="gramEnd"/>
      <w:r w:rsidRPr="005F51DE">
        <w:rPr>
          <w:sz w:val="28"/>
          <w:szCs w:val="28"/>
        </w:rPr>
        <w:t xml:space="preserve"> phân cấp và từ các nguồn xã hội hóa, các nguồn lực hợp pháp khác theo quy định của pháp luật. </w:t>
      </w:r>
    </w:p>
    <w:p w:rsidR="00C42437" w:rsidRPr="005F51DE" w:rsidRDefault="00E311F7"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proofErr w:type="gramStart"/>
      <w:r w:rsidRPr="005F51DE">
        <w:rPr>
          <w:b/>
          <w:iCs/>
          <w:sz w:val="28"/>
          <w:szCs w:val="28"/>
          <w:shd w:val="clear" w:color="auto" w:fill="FFFFFF"/>
        </w:rPr>
        <w:t>Điều 4.</w:t>
      </w:r>
      <w:proofErr w:type="gramEnd"/>
      <w:r w:rsidRPr="005F51DE">
        <w:rPr>
          <w:b/>
          <w:iCs/>
          <w:sz w:val="28"/>
          <w:szCs w:val="28"/>
          <w:shd w:val="clear" w:color="auto" w:fill="FFFFFF"/>
        </w:rPr>
        <w:t xml:space="preserve"> Hiệu lực thi hành</w:t>
      </w:r>
    </w:p>
    <w:p w:rsidR="00E92801" w:rsidRPr="005F51DE" w:rsidRDefault="00E92801"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1. Nghị quyết này có hiệu lực thi hành từ ngày…</w:t>
      </w:r>
      <w:r w:rsidR="00783550" w:rsidRPr="005F51DE">
        <w:rPr>
          <w:sz w:val="28"/>
          <w:szCs w:val="28"/>
        </w:rPr>
        <w:t xml:space="preserve"> </w:t>
      </w:r>
      <w:r w:rsidRPr="005F51DE">
        <w:rPr>
          <w:sz w:val="28"/>
          <w:szCs w:val="28"/>
        </w:rPr>
        <w:t>tháng</w:t>
      </w:r>
      <w:r w:rsidR="00783550" w:rsidRPr="005F51DE">
        <w:rPr>
          <w:sz w:val="28"/>
          <w:szCs w:val="28"/>
        </w:rPr>
        <w:t xml:space="preserve"> ..</w:t>
      </w:r>
      <w:r w:rsidRPr="005F51DE">
        <w:rPr>
          <w:sz w:val="28"/>
          <w:szCs w:val="28"/>
        </w:rPr>
        <w:t>.</w:t>
      </w:r>
      <w:r w:rsidR="00783550" w:rsidRPr="005F51DE">
        <w:rPr>
          <w:sz w:val="28"/>
          <w:szCs w:val="28"/>
        </w:rPr>
        <w:t xml:space="preserve"> </w:t>
      </w:r>
      <w:r w:rsidRPr="005F51DE">
        <w:rPr>
          <w:sz w:val="28"/>
          <w:szCs w:val="28"/>
        </w:rPr>
        <w:t>năm 2026.</w:t>
      </w:r>
    </w:p>
    <w:p w:rsidR="00C42437" w:rsidRPr="005F51DE" w:rsidRDefault="000B07F5"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sz w:val="28"/>
          <w:szCs w:val="28"/>
        </w:rPr>
        <w:t xml:space="preserve">2. Nghị quyết này thay thế </w:t>
      </w:r>
      <w:r w:rsidR="000F0A98" w:rsidRPr="005F51DE">
        <w:rPr>
          <w:sz w:val="28"/>
          <w:szCs w:val="28"/>
        </w:rPr>
        <w:t xml:space="preserve">Nghị quyết số 10/2024/NQ-HĐND ngày 24 tháng 7 năm 2024 của </w:t>
      </w:r>
      <w:r w:rsidR="001D1E9E" w:rsidRPr="005F51DE">
        <w:rPr>
          <w:sz w:val="28"/>
          <w:szCs w:val="28"/>
        </w:rPr>
        <w:t xml:space="preserve">Hội đồng nhân dân </w:t>
      </w:r>
      <w:r w:rsidR="000F0A98" w:rsidRPr="005F51DE">
        <w:rPr>
          <w:sz w:val="28"/>
          <w:szCs w:val="28"/>
        </w:rPr>
        <w:t>tỉnh Hậu Giang quy định các biện pháp bảo đảm thực hiện dân chủ ở cơ sở trên địa bàn tỉnh Hậu Giang.</w:t>
      </w:r>
    </w:p>
    <w:p w:rsidR="00C42437"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proofErr w:type="gramStart"/>
      <w:r w:rsidRPr="005F51DE">
        <w:rPr>
          <w:b/>
          <w:sz w:val="28"/>
          <w:szCs w:val="28"/>
        </w:rPr>
        <w:t xml:space="preserve">Điều </w:t>
      </w:r>
      <w:r w:rsidR="00E311F7" w:rsidRPr="005F51DE">
        <w:rPr>
          <w:b/>
          <w:sz w:val="28"/>
          <w:szCs w:val="28"/>
        </w:rPr>
        <w:t>5</w:t>
      </w:r>
      <w:r w:rsidRPr="005F51DE">
        <w:rPr>
          <w:b/>
          <w:sz w:val="28"/>
          <w:szCs w:val="28"/>
        </w:rPr>
        <w:t>.</w:t>
      </w:r>
      <w:proofErr w:type="gramEnd"/>
      <w:r w:rsidRPr="005F51DE">
        <w:rPr>
          <w:sz w:val="28"/>
          <w:szCs w:val="28"/>
        </w:rPr>
        <w:t xml:space="preserve"> </w:t>
      </w:r>
      <w:r w:rsidRPr="005F51DE">
        <w:rPr>
          <w:b/>
          <w:iCs/>
          <w:sz w:val="28"/>
          <w:szCs w:val="28"/>
          <w:shd w:val="clear" w:color="auto" w:fill="FFFFFF"/>
        </w:rPr>
        <w:t>Tổ chức thực hiện</w:t>
      </w:r>
    </w:p>
    <w:p w:rsidR="00C42437"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iCs/>
          <w:sz w:val="28"/>
          <w:szCs w:val="28"/>
          <w:shd w:val="clear" w:color="auto" w:fill="FFFFFF"/>
        </w:rPr>
        <w:lastRenderedPageBreak/>
        <w:t xml:space="preserve">1. </w:t>
      </w:r>
      <w:r w:rsidR="005539EA" w:rsidRPr="005F51DE">
        <w:rPr>
          <w:iCs/>
          <w:sz w:val="28"/>
          <w:szCs w:val="28"/>
          <w:shd w:val="clear" w:color="auto" w:fill="FFFFFF"/>
        </w:rPr>
        <w:t>Hội đồng nhân dân thành phố g</w:t>
      </w:r>
      <w:r w:rsidRPr="005F51DE">
        <w:rPr>
          <w:iCs/>
          <w:sz w:val="28"/>
          <w:szCs w:val="28"/>
          <w:shd w:val="clear" w:color="auto" w:fill="FFFFFF"/>
        </w:rPr>
        <w:t xml:space="preserve">iao Ủy ban nhân dân </w:t>
      </w:r>
      <w:r w:rsidR="005539EA" w:rsidRPr="005F51DE">
        <w:rPr>
          <w:iCs/>
          <w:sz w:val="28"/>
          <w:szCs w:val="28"/>
          <w:shd w:val="clear" w:color="auto" w:fill="FFFFFF"/>
        </w:rPr>
        <w:t>thành phố</w:t>
      </w:r>
      <w:r w:rsidRPr="005F51DE">
        <w:rPr>
          <w:iCs/>
          <w:sz w:val="28"/>
          <w:szCs w:val="28"/>
          <w:shd w:val="clear" w:color="auto" w:fill="FFFFFF"/>
        </w:rPr>
        <w:t xml:space="preserve"> tổ chức thực hiện Nghị quyết </w:t>
      </w:r>
      <w:proofErr w:type="gramStart"/>
      <w:r w:rsidRPr="005F51DE">
        <w:rPr>
          <w:iCs/>
          <w:sz w:val="28"/>
          <w:szCs w:val="28"/>
          <w:shd w:val="clear" w:color="auto" w:fill="FFFFFF"/>
        </w:rPr>
        <w:t>theo</w:t>
      </w:r>
      <w:proofErr w:type="gramEnd"/>
      <w:r w:rsidRPr="005F51DE">
        <w:rPr>
          <w:iCs/>
          <w:sz w:val="28"/>
          <w:szCs w:val="28"/>
          <w:shd w:val="clear" w:color="auto" w:fill="FFFFFF"/>
        </w:rPr>
        <w:t xml:space="preserve"> quy định pháp luật. </w:t>
      </w:r>
    </w:p>
    <w:p w:rsidR="00C42437"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iCs/>
          <w:sz w:val="28"/>
          <w:szCs w:val="28"/>
          <w:shd w:val="clear" w:color="auto" w:fill="FFFFFF"/>
        </w:rPr>
        <w:t>2. Hội đồng nhân dân</w:t>
      </w:r>
      <w:r w:rsidR="005539EA" w:rsidRPr="005F51DE">
        <w:rPr>
          <w:iCs/>
          <w:sz w:val="28"/>
          <w:szCs w:val="28"/>
          <w:shd w:val="clear" w:color="auto" w:fill="FFFFFF"/>
        </w:rPr>
        <w:t xml:space="preserve"> thành phố giao Thường trực Hội đồng nhân dân, các Ban </w:t>
      </w:r>
      <w:r w:rsidR="00E92801" w:rsidRPr="005F51DE">
        <w:rPr>
          <w:iCs/>
          <w:sz w:val="28"/>
          <w:szCs w:val="28"/>
          <w:shd w:val="clear" w:color="auto" w:fill="FFFFFF"/>
        </w:rPr>
        <w:t xml:space="preserve">của </w:t>
      </w:r>
      <w:r w:rsidR="005539EA" w:rsidRPr="005F51DE">
        <w:rPr>
          <w:iCs/>
          <w:sz w:val="28"/>
          <w:szCs w:val="28"/>
          <w:shd w:val="clear" w:color="auto" w:fill="FFFFFF"/>
        </w:rPr>
        <w:t xml:space="preserve">Hội đồng nhân dân, </w:t>
      </w:r>
      <w:r w:rsidRPr="005F51DE">
        <w:rPr>
          <w:iCs/>
          <w:sz w:val="28"/>
          <w:szCs w:val="28"/>
          <w:shd w:val="clear" w:color="auto" w:fill="FFFFFF"/>
        </w:rPr>
        <w:t>Tổ đại biểu Hội đồng nhân dân</w:t>
      </w:r>
      <w:r w:rsidR="005539EA" w:rsidRPr="005F51DE">
        <w:rPr>
          <w:iCs/>
          <w:sz w:val="28"/>
          <w:szCs w:val="28"/>
          <w:shd w:val="clear" w:color="auto" w:fill="FFFFFF"/>
        </w:rPr>
        <w:t xml:space="preserve"> và </w:t>
      </w:r>
      <w:r w:rsidRPr="005F51DE">
        <w:rPr>
          <w:iCs/>
          <w:sz w:val="28"/>
          <w:szCs w:val="28"/>
          <w:shd w:val="clear" w:color="auto" w:fill="FFFFFF"/>
        </w:rPr>
        <w:t xml:space="preserve">đại biểu Hội đồng nhân dân </w:t>
      </w:r>
      <w:r w:rsidR="005539EA" w:rsidRPr="005F51DE">
        <w:rPr>
          <w:iCs/>
          <w:sz w:val="28"/>
          <w:szCs w:val="28"/>
          <w:shd w:val="clear" w:color="auto" w:fill="FFFFFF"/>
        </w:rPr>
        <w:t>thành phố giám sát thực hiện Nghị quyết.</w:t>
      </w:r>
    </w:p>
    <w:p w:rsidR="00172AD2" w:rsidRPr="005F51DE" w:rsidRDefault="00685312" w:rsidP="00633A76">
      <w:pPr>
        <w:pBdr>
          <w:top w:val="dotted" w:sz="4" w:space="0" w:color="FFFFFF"/>
          <w:left w:val="dotted" w:sz="4" w:space="0" w:color="FFFFFF"/>
          <w:bottom w:val="dotted" w:sz="4" w:space="12" w:color="FFFFFF"/>
          <w:right w:val="dotted" w:sz="4" w:space="0" w:color="FFFFFF"/>
        </w:pBdr>
        <w:shd w:val="clear" w:color="auto" w:fill="FFFFFF"/>
        <w:spacing w:after="120" w:line="264" w:lineRule="auto"/>
        <w:ind w:firstLine="709"/>
        <w:jc w:val="both"/>
        <w:rPr>
          <w:sz w:val="28"/>
          <w:szCs w:val="28"/>
        </w:rPr>
      </w:pPr>
      <w:r w:rsidRPr="005F51DE">
        <w:rPr>
          <w:iCs/>
          <w:sz w:val="28"/>
          <w:szCs w:val="28"/>
        </w:rPr>
        <w:t xml:space="preserve">Nghị quyết này đã được Hội đồng nhân dân </w:t>
      </w:r>
      <w:r w:rsidR="005539EA" w:rsidRPr="005F51DE">
        <w:rPr>
          <w:iCs/>
          <w:sz w:val="28"/>
          <w:szCs w:val="28"/>
        </w:rPr>
        <w:t>thành phố Cần Thơ K</w:t>
      </w:r>
      <w:r w:rsidRPr="005F51DE">
        <w:rPr>
          <w:iCs/>
          <w:sz w:val="28"/>
          <w:szCs w:val="28"/>
        </w:rPr>
        <w:t xml:space="preserve">hóa </w:t>
      </w:r>
      <w:r w:rsidR="005539EA" w:rsidRPr="005F51DE">
        <w:rPr>
          <w:iCs/>
          <w:sz w:val="28"/>
          <w:szCs w:val="28"/>
        </w:rPr>
        <w:t>….</w:t>
      </w:r>
      <w:r w:rsidRPr="005F51DE">
        <w:rPr>
          <w:iCs/>
          <w:sz w:val="28"/>
          <w:szCs w:val="28"/>
        </w:rPr>
        <w:t xml:space="preserve">, kỳ họp thứ … thông qua ngày </w:t>
      </w:r>
      <w:r w:rsidR="00783550" w:rsidRPr="005F51DE">
        <w:rPr>
          <w:iCs/>
          <w:sz w:val="28"/>
          <w:szCs w:val="28"/>
        </w:rPr>
        <w:t>…</w:t>
      </w:r>
      <w:r w:rsidRPr="005F51DE">
        <w:rPr>
          <w:iCs/>
          <w:sz w:val="28"/>
          <w:szCs w:val="28"/>
        </w:rPr>
        <w:t xml:space="preserve"> tháng </w:t>
      </w:r>
      <w:r w:rsidR="00783550" w:rsidRPr="005F51DE">
        <w:rPr>
          <w:iCs/>
          <w:sz w:val="28"/>
          <w:szCs w:val="28"/>
        </w:rPr>
        <w:t>…</w:t>
      </w:r>
      <w:r w:rsidRPr="005F51DE">
        <w:rPr>
          <w:iCs/>
          <w:sz w:val="28"/>
          <w:szCs w:val="28"/>
        </w:rPr>
        <w:t xml:space="preserve"> năm 202</w:t>
      </w:r>
      <w:r w:rsidR="00340C94" w:rsidRPr="005F51DE">
        <w:rPr>
          <w:iCs/>
          <w:sz w:val="28"/>
          <w:szCs w:val="28"/>
        </w:rPr>
        <w:t>6</w:t>
      </w:r>
      <w:proofErr w:type="gramStart"/>
      <w:r w:rsidRPr="005F51DE">
        <w:rPr>
          <w:iCs/>
          <w:sz w:val="28"/>
          <w:szCs w:val="28"/>
        </w:rPr>
        <w:t>./</w:t>
      </w:r>
      <w:proofErr w:type="gramEnd"/>
      <w:r w:rsidRPr="005F51DE">
        <w:rPr>
          <w:iCs/>
          <w:sz w:val="28"/>
          <w:szCs w:val="28"/>
        </w:rPr>
        <w:t>.</w:t>
      </w:r>
    </w:p>
    <w:tbl>
      <w:tblPr>
        <w:tblW w:w="9072" w:type="dxa"/>
        <w:tblLayout w:type="fixed"/>
        <w:tblLook w:val="04A0" w:firstRow="1" w:lastRow="0" w:firstColumn="1" w:lastColumn="0" w:noHBand="0" w:noVBand="1"/>
      </w:tblPr>
      <w:tblGrid>
        <w:gridCol w:w="6521"/>
        <w:gridCol w:w="2551"/>
      </w:tblGrid>
      <w:tr w:rsidR="005F51DE" w:rsidRPr="005F51DE">
        <w:tc>
          <w:tcPr>
            <w:tcW w:w="6521" w:type="dxa"/>
            <w:vAlign w:val="center"/>
          </w:tcPr>
          <w:p w:rsidR="00172AD2" w:rsidRPr="005F51DE" w:rsidRDefault="00685312">
            <w:pPr>
              <w:spacing w:before="120" w:line="320" w:lineRule="auto"/>
              <w:jc w:val="both"/>
            </w:pPr>
            <w:r w:rsidRPr="005F51DE">
              <w:rPr>
                <w:sz w:val="28"/>
                <w:szCs w:val="28"/>
              </w:rPr>
              <w:t xml:space="preserve"> </w:t>
            </w:r>
            <w:r w:rsidRPr="005F51DE">
              <w:rPr>
                <w:b/>
                <w:bCs/>
                <w:i/>
                <w:iCs/>
              </w:rPr>
              <w:t xml:space="preserve">Nơi nhận: </w:t>
            </w:r>
          </w:p>
        </w:tc>
        <w:tc>
          <w:tcPr>
            <w:tcW w:w="2551" w:type="dxa"/>
            <w:vAlign w:val="center"/>
          </w:tcPr>
          <w:p w:rsidR="00172AD2" w:rsidRPr="005F51DE" w:rsidRDefault="00685312">
            <w:pPr>
              <w:jc w:val="center"/>
            </w:pPr>
            <w:r w:rsidRPr="005F51DE">
              <w:rPr>
                <w:b/>
                <w:bCs/>
                <w:sz w:val="28"/>
                <w:szCs w:val="28"/>
              </w:rPr>
              <w:t>CHỦ TỊCH</w:t>
            </w:r>
          </w:p>
        </w:tc>
      </w:tr>
      <w:tr w:rsidR="00172AD2" w:rsidRPr="005F51DE">
        <w:tc>
          <w:tcPr>
            <w:tcW w:w="6521" w:type="dxa"/>
            <w:vAlign w:val="center"/>
          </w:tcPr>
          <w:p w:rsidR="00172AD2" w:rsidRPr="005F51DE" w:rsidRDefault="00685312">
            <w:pPr>
              <w:rPr>
                <w:sz w:val="22"/>
                <w:szCs w:val="22"/>
              </w:rPr>
            </w:pPr>
            <w:r w:rsidRPr="005F51DE">
              <w:rPr>
                <w:sz w:val="22"/>
                <w:szCs w:val="22"/>
              </w:rPr>
              <w:t>- Văn phòng Quốc hội;</w:t>
            </w:r>
            <w:r w:rsidRPr="005F51DE">
              <w:rPr>
                <w:sz w:val="22"/>
                <w:szCs w:val="22"/>
              </w:rPr>
              <w:br/>
              <w:t>- Văn phòng Chính phủ;</w:t>
            </w:r>
            <w:r w:rsidRPr="005F51DE">
              <w:rPr>
                <w:sz w:val="22"/>
                <w:szCs w:val="22"/>
              </w:rPr>
              <w:br/>
              <w:t>- Bộ Nội vụ;</w:t>
            </w:r>
          </w:p>
          <w:p w:rsidR="00172AD2" w:rsidRPr="005F51DE" w:rsidRDefault="00685312">
            <w:pPr>
              <w:rPr>
                <w:sz w:val="22"/>
                <w:szCs w:val="22"/>
              </w:rPr>
            </w:pPr>
            <w:r w:rsidRPr="005F51DE">
              <w:rPr>
                <w:sz w:val="22"/>
                <w:szCs w:val="22"/>
              </w:rPr>
              <w:t xml:space="preserve">- </w:t>
            </w:r>
            <w:r w:rsidR="000B07F5" w:rsidRPr="005F51DE">
              <w:rPr>
                <w:sz w:val="22"/>
                <w:szCs w:val="22"/>
              </w:rPr>
              <w:t>Bộ Tư pháp (Cục Kiểm tra VB&amp;</w:t>
            </w:r>
            <w:r w:rsidR="00D62272" w:rsidRPr="005F51DE">
              <w:rPr>
                <w:sz w:val="22"/>
                <w:szCs w:val="22"/>
              </w:rPr>
              <w:t>Q</w:t>
            </w:r>
            <w:r w:rsidR="000B07F5" w:rsidRPr="005F51DE">
              <w:rPr>
                <w:sz w:val="22"/>
                <w:szCs w:val="22"/>
              </w:rPr>
              <w:t>LXLVPHC</w:t>
            </w:r>
            <w:r w:rsidRPr="005F51DE">
              <w:rPr>
                <w:sz w:val="22"/>
                <w:szCs w:val="22"/>
              </w:rPr>
              <w:t>)</w:t>
            </w:r>
            <w:r w:rsidRPr="005F51DE">
              <w:rPr>
                <w:sz w:val="22"/>
                <w:szCs w:val="22"/>
              </w:rPr>
              <w:br/>
              <w:t xml:space="preserve">- TT: TU, HĐND, UBND </w:t>
            </w:r>
            <w:r w:rsidR="005539EA" w:rsidRPr="005F51DE">
              <w:rPr>
                <w:sz w:val="22"/>
                <w:szCs w:val="22"/>
              </w:rPr>
              <w:t>thành phố</w:t>
            </w:r>
            <w:r w:rsidRPr="005F51DE">
              <w:rPr>
                <w:sz w:val="22"/>
                <w:szCs w:val="22"/>
              </w:rPr>
              <w:t>;</w:t>
            </w:r>
            <w:r w:rsidRPr="005F51DE">
              <w:rPr>
                <w:sz w:val="22"/>
                <w:szCs w:val="22"/>
              </w:rPr>
              <w:br/>
              <w:t xml:space="preserve">- Đại biểu Quốc hội </w:t>
            </w:r>
            <w:r w:rsidR="005539EA" w:rsidRPr="005F51DE">
              <w:rPr>
                <w:sz w:val="22"/>
                <w:szCs w:val="22"/>
              </w:rPr>
              <w:t>thành phố</w:t>
            </w:r>
            <w:r w:rsidRPr="005F51DE">
              <w:rPr>
                <w:sz w:val="22"/>
                <w:szCs w:val="22"/>
              </w:rPr>
              <w:t>;</w:t>
            </w:r>
            <w:r w:rsidRPr="005F51DE">
              <w:rPr>
                <w:sz w:val="22"/>
                <w:szCs w:val="22"/>
              </w:rPr>
              <w:br/>
              <w:t xml:space="preserve">- Đại biểu HĐND </w:t>
            </w:r>
            <w:r w:rsidR="005539EA" w:rsidRPr="005F51DE">
              <w:rPr>
                <w:sz w:val="22"/>
                <w:szCs w:val="22"/>
              </w:rPr>
              <w:t>thành phố</w:t>
            </w:r>
            <w:r w:rsidRPr="005F51DE">
              <w:rPr>
                <w:sz w:val="22"/>
                <w:szCs w:val="22"/>
              </w:rPr>
              <w:t>;</w:t>
            </w:r>
            <w:r w:rsidRPr="005F51DE">
              <w:rPr>
                <w:sz w:val="22"/>
                <w:szCs w:val="22"/>
              </w:rPr>
              <w:br/>
              <w:t xml:space="preserve">- UBMTTQVN và các </w:t>
            </w:r>
            <w:r w:rsidR="005539EA" w:rsidRPr="005F51DE">
              <w:rPr>
                <w:sz w:val="22"/>
                <w:szCs w:val="22"/>
              </w:rPr>
              <w:t xml:space="preserve">tổ chức </w:t>
            </w:r>
            <w:r w:rsidRPr="005F51DE">
              <w:rPr>
                <w:sz w:val="22"/>
                <w:szCs w:val="22"/>
              </w:rPr>
              <w:t xml:space="preserve">đoàn thể </w:t>
            </w:r>
            <w:r w:rsidR="005539EA" w:rsidRPr="005F51DE">
              <w:rPr>
                <w:sz w:val="22"/>
                <w:szCs w:val="22"/>
              </w:rPr>
              <w:t>thành phố</w:t>
            </w:r>
            <w:r w:rsidRPr="005F51DE">
              <w:rPr>
                <w:sz w:val="22"/>
                <w:szCs w:val="22"/>
              </w:rPr>
              <w:t>;</w:t>
            </w:r>
          </w:p>
          <w:p w:rsidR="00172AD2" w:rsidRPr="005F51DE" w:rsidRDefault="00685312">
            <w:pPr>
              <w:rPr>
                <w:sz w:val="22"/>
                <w:szCs w:val="22"/>
              </w:rPr>
            </w:pPr>
            <w:r w:rsidRPr="005F51DE">
              <w:rPr>
                <w:sz w:val="22"/>
                <w:szCs w:val="22"/>
              </w:rPr>
              <w:t xml:space="preserve">- </w:t>
            </w:r>
            <w:r w:rsidRPr="005F51DE">
              <w:rPr>
                <w:rFonts w:eastAsia="SimSun"/>
                <w:sz w:val="22"/>
                <w:szCs w:val="22"/>
                <w:lang w:eastAsia="zh-CN" w:bidi="ar"/>
              </w:rPr>
              <w:t xml:space="preserve">Văn phòng </w:t>
            </w:r>
            <w:r w:rsidR="005539EA" w:rsidRPr="005F51DE">
              <w:rPr>
                <w:rFonts w:eastAsia="SimSun"/>
                <w:sz w:val="22"/>
                <w:szCs w:val="22"/>
                <w:lang w:eastAsia="zh-CN" w:bidi="ar"/>
              </w:rPr>
              <w:t>Thành ủy</w:t>
            </w:r>
            <w:r w:rsidRPr="005F51DE">
              <w:rPr>
                <w:rFonts w:eastAsia="SimSun"/>
                <w:sz w:val="22"/>
                <w:szCs w:val="22"/>
                <w:lang w:eastAsia="zh-CN" w:bidi="ar"/>
              </w:rPr>
              <w:t>;</w:t>
            </w:r>
          </w:p>
          <w:p w:rsidR="00172AD2" w:rsidRPr="005F51DE" w:rsidRDefault="00685312">
            <w:pPr>
              <w:rPr>
                <w:sz w:val="22"/>
                <w:szCs w:val="22"/>
              </w:rPr>
            </w:pPr>
            <w:r w:rsidRPr="005F51DE">
              <w:rPr>
                <w:sz w:val="22"/>
                <w:szCs w:val="22"/>
              </w:rPr>
              <w:t xml:space="preserve">- </w:t>
            </w:r>
            <w:r w:rsidR="005539EA" w:rsidRPr="005F51DE">
              <w:rPr>
                <w:sz w:val="22"/>
                <w:szCs w:val="22"/>
              </w:rPr>
              <w:t>S</w:t>
            </w:r>
            <w:r w:rsidRPr="005F51DE">
              <w:rPr>
                <w:sz w:val="22"/>
                <w:szCs w:val="22"/>
              </w:rPr>
              <w:t>ở, ban</w:t>
            </w:r>
            <w:r w:rsidR="005539EA" w:rsidRPr="005F51DE">
              <w:rPr>
                <w:sz w:val="22"/>
                <w:szCs w:val="22"/>
              </w:rPr>
              <w:t xml:space="preserve"> </w:t>
            </w:r>
            <w:r w:rsidRPr="005F51DE">
              <w:rPr>
                <w:sz w:val="22"/>
                <w:szCs w:val="22"/>
              </w:rPr>
              <w:t xml:space="preserve"> ngành </w:t>
            </w:r>
            <w:r w:rsidR="005539EA" w:rsidRPr="005F51DE">
              <w:rPr>
                <w:sz w:val="22"/>
                <w:szCs w:val="22"/>
              </w:rPr>
              <w:t>thành phố</w:t>
            </w:r>
            <w:r w:rsidRPr="005F51DE">
              <w:rPr>
                <w:sz w:val="22"/>
                <w:szCs w:val="22"/>
              </w:rPr>
              <w:t>;</w:t>
            </w:r>
            <w:r w:rsidRPr="005F51DE">
              <w:rPr>
                <w:sz w:val="22"/>
                <w:szCs w:val="22"/>
              </w:rPr>
              <w:br/>
              <w:t xml:space="preserve">- HĐND, UBND, UBMTTQVN cấp </w:t>
            </w:r>
            <w:r w:rsidR="005539EA" w:rsidRPr="005F51DE">
              <w:rPr>
                <w:sz w:val="22"/>
                <w:szCs w:val="22"/>
              </w:rPr>
              <w:t>xã</w:t>
            </w:r>
            <w:r w:rsidRPr="005F51DE">
              <w:rPr>
                <w:sz w:val="22"/>
                <w:szCs w:val="22"/>
              </w:rPr>
              <w:t>;</w:t>
            </w:r>
            <w:r w:rsidRPr="005F51DE">
              <w:rPr>
                <w:sz w:val="22"/>
                <w:szCs w:val="22"/>
              </w:rPr>
              <w:br/>
              <w:t xml:space="preserve">- </w:t>
            </w:r>
            <w:r w:rsidR="005539EA" w:rsidRPr="005F51DE">
              <w:rPr>
                <w:sz w:val="22"/>
                <w:szCs w:val="22"/>
              </w:rPr>
              <w:t>Báo và Phát thanh, Truyền hình Cần Thơ</w:t>
            </w:r>
            <w:r w:rsidRPr="005F51DE">
              <w:rPr>
                <w:sz w:val="22"/>
                <w:szCs w:val="22"/>
              </w:rPr>
              <w:t>;</w:t>
            </w:r>
          </w:p>
          <w:p w:rsidR="005539EA" w:rsidRPr="005F51DE" w:rsidRDefault="005539EA">
            <w:pPr>
              <w:rPr>
                <w:sz w:val="22"/>
                <w:szCs w:val="22"/>
              </w:rPr>
            </w:pPr>
            <w:r w:rsidRPr="005F51DE">
              <w:rPr>
                <w:sz w:val="22"/>
                <w:szCs w:val="22"/>
              </w:rPr>
              <w:t>- Trung tâm Văn hoá, Thể thao và Truyền thanh</w:t>
            </w:r>
            <w:r w:rsidR="00E57794" w:rsidRPr="005F51DE">
              <w:rPr>
                <w:sz w:val="22"/>
                <w:szCs w:val="22"/>
              </w:rPr>
              <w:t>;</w:t>
            </w:r>
          </w:p>
          <w:p w:rsidR="001C4DAC" w:rsidRPr="005F51DE" w:rsidRDefault="001C4DAC">
            <w:pPr>
              <w:rPr>
                <w:sz w:val="22"/>
                <w:szCs w:val="22"/>
              </w:rPr>
            </w:pPr>
            <w:r w:rsidRPr="005F51DE">
              <w:rPr>
                <w:sz w:val="22"/>
                <w:szCs w:val="22"/>
              </w:rPr>
              <w:t xml:space="preserve">- Công báo thành phố; </w:t>
            </w:r>
          </w:p>
          <w:p w:rsidR="00172AD2" w:rsidRPr="005F51DE" w:rsidRDefault="005539EA" w:rsidP="005539EA">
            <w:r w:rsidRPr="005F51DE">
              <w:rPr>
                <w:sz w:val="22"/>
                <w:szCs w:val="22"/>
              </w:rPr>
              <w:t>- Cổng Thông tin điện tử thành phố</w:t>
            </w:r>
            <w:proofErr w:type="gramStart"/>
            <w:r w:rsidR="00685312" w:rsidRPr="005F51DE">
              <w:rPr>
                <w:sz w:val="22"/>
                <w:szCs w:val="22"/>
              </w:rPr>
              <w:t>;</w:t>
            </w:r>
            <w:proofErr w:type="gramEnd"/>
            <w:r w:rsidR="00685312" w:rsidRPr="005F51DE">
              <w:rPr>
                <w:sz w:val="22"/>
                <w:szCs w:val="22"/>
              </w:rPr>
              <w:br/>
              <w:t>- Lưu: VT.</w:t>
            </w:r>
          </w:p>
        </w:tc>
        <w:tc>
          <w:tcPr>
            <w:tcW w:w="2551" w:type="dxa"/>
            <w:vAlign w:val="center"/>
          </w:tcPr>
          <w:p w:rsidR="00172AD2" w:rsidRPr="005F51DE" w:rsidRDefault="00172AD2">
            <w:pPr>
              <w:jc w:val="center"/>
              <w:rPr>
                <w:b/>
                <w:sz w:val="28"/>
                <w:szCs w:val="28"/>
              </w:rPr>
            </w:pPr>
          </w:p>
        </w:tc>
      </w:tr>
    </w:tbl>
    <w:p w:rsidR="00172AD2" w:rsidRPr="005F51DE" w:rsidRDefault="00172AD2">
      <w:pPr>
        <w:spacing w:before="120" w:after="240" w:line="252" w:lineRule="auto"/>
        <w:ind w:firstLine="567"/>
        <w:jc w:val="both"/>
      </w:pPr>
    </w:p>
    <w:sectPr w:rsidR="00172AD2" w:rsidRPr="005F51DE" w:rsidSect="00783550">
      <w:headerReference w:type="default" r:id="rId10"/>
      <w:pgSz w:w="11907" w:h="16840"/>
      <w:pgMar w:top="1134" w:right="927" w:bottom="810" w:left="1710"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38F" w:rsidRDefault="0067738F">
      <w:r>
        <w:separator/>
      </w:r>
    </w:p>
  </w:endnote>
  <w:endnote w:type="continuationSeparator" w:id="0">
    <w:p w:rsidR="0067738F" w:rsidRDefault="0067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altName w:val="Segoe Print"/>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38F" w:rsidRDefault="0067738F">
      <w:r>
        <w:separator/>
      </w:r>
    </w:p>
  </w:footnote>
  <w:footnote w:type="continuationSeparator" w:id="0">
    <w:p w:rsidR="0067738F" w:rsidRDefault="00677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1407841"/>
    </w:sdtPr>
    <w:sdtEndPr>
      <w:rPr>
        <w:sz w:val="28"/>
        <w:szCs w:val="28"/>
      </w:rPr>
    </w:sdtEndPr>
    <w:sdtContent>
      <w:p w:rsidR="00172AD2" w:rsidRDefault="00685312">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5C3A90">
          <w:rPr>
            <w:noProof/>
            <w:sz w:val="28"/>
            <w:szCs w:val="28"/>
          </w:rPr>
          <w:t>4</w:t>
        </w:r>
        <w:r>
          <w:rPr>
            <w:sz w:val="28"/>
            <w:szCs w:val="28"/>
          </w:rPr>
          <w:fldChar w:fldCharType="end"/>
        </w:r>
      </w:p>
    </w:sdtContent>
  </w:sdt>
  <w:p w:rsidR="00172AD2" w:rsidRDefault="00172A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B00326"/>
    <w:multiLevelType w:val="singleLevel"/>
    <w:tmpl w:val="8BB00326"/>
    <w:lvl w:ilvl="0">
      <w:start w:val="1"/>
      <w:numFmt w:val="lowerLetter"/>
      <w:suff w:val="space"/>
      <w:lvlText w:val="%1)"/>
      <w:lvlJc w:val="left"/>
      <w:pPr>
        <w:ind w:left="72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B7D"/>
    <w:rsid w:val="0000089A"/>
    <w:rsid w:val="0000112F"/>
    <w:rsid w:val="00003A1A"/>
    <w:rsid w:val="00006C49"/>
    <w:rsid w:val="00006FEF"/>
    <w:rsid w:val="00010F2E"/>
    <w:rsid w:val="00013F8C"/>
    <w:rsid w:val="00017110"/>
    <w:rsid w:val="0002027C"/>
    <w:rsid w:val="0002191F"/>
    <w:rsid w:val="00021B49"/>
    <w:rsid w:val="00023A36"/>
    <w:rsid w:val="000307D7"/>
    <w:rsid w:val="00036036"/>
    <w:rsid w:val="00040594"/>
    <w:rsid w:val="000422CA"/>
    <w:rsid w:val="000422DF"/>
    <w:rsid w:val="00043E4D"/>
    <w:rsid w:val="00044203"/>
    <w:rsid w:val="00044A54"/>
    <w:rsid w:val="00047D5A"/>
    <w:rsid w:val="00050308"/>
    <w:rsid w:val="000519A3"/>
    <w:rsid w:val="00053F83"/>
    <w:rsid w:val="00055CFA"/>
    <w:rsid w:val="0006079C"/>
    <w:rsid w:val="00060E56"/>
    <w:rsid w:val="00063C1B"/>
    <w:rsid w:val="000654D8"/>
    <w:rsid w:val="00067B30"/>
    <w:rsid w:val="00071148"/>
    <w:rsid w:val="00071CF0"/>
    <w:rsid w:val="00071E64"/>
    <w:rsid w:val="00073F61"/>
    <w:rsid w:val="000747D8"/>
    <w:rsid w:val="00075664"/>
    <w:rsid w:val="00076962"/>
    <w:rsid w:val="000773CD"/>
    <w:rsid w:val="000826FD"/>
    <w:rsid w:val="00083191"/>
    <w:rsid w:val="00084FE3"/>
    <w:rsid w:val="00085D8E"/>
    <w:rsid w:val="000869D9"/>
    <w:rsid w:val="000870D8"/>
    <w:rsid w:val="00097EB7"/>
    <w:rsid w:val="000A08E8"/>
    <w:rsid w:val="000B007D"/>
    <w:rsid w:val="000B07F5"/>
    <w:rsid w:val="000B3C9F"/>
    <w:rsid w:val="000B4060"/>
    <w:rsid w:val="000B6F7D"/>
    <w:rsid w:val="000B7516"/>
    <w:rsid w:val="000C1A3D"/>
    <w:rsid w:val="000C1DD9"/>
    <w:rsid w:val="000C26B0"/>
    <w:rsid w:val="000C5A6E"/>
    <w:rsid w:val="000C64B7"/>
    <w:rsid w:val="000D0DBD"/>
    <w:rsid w:val="000D1741"/>
    <w:rsid w:val="000D2624"/>
    <w:rsid w:val="000D4F41"/>
    <w:rsid w:val="000D5F4B"/>
    <w:rsid w:val="000E1A60"/>
    <w:rsid w:val="000E2FA2"/>
    <w:rsid w:val="000E419E"/>
    <w:rsid w:val="000E6011"/>
    <w:rsid w:val="000F00D2"/>
    <w:rsid w:val="000F0A98"/>
    <w:rsid w:val="000F11EA"/>
    <w:rsid w:val="000F3C7A"/>
    <w:rsid w:val="00100F0D"/>
    <w:rsid w:val="0010315C"/>
    <w:rsid w:val="001059CA"/>
    <w:rsid w:val="001116D8"/>
    <w:rsid w:val="0011222C"/>
    <w:rsid w:val="00112CEC"/>
    <w:rsid w:val="00114E2E"/>
    <w:rsid w:val="00117035"/>
    <w:rsid w:val="00127E8A"/>
    <w:rsid w:val="001312D8"/>
    <w:rsid w:val="00133FF0"/>
    <w:rsid w:val="001340B0"/>
    <w:rsid w:val="00134617"/>
    <w:rsid w:val="001402E1"/>
    <w:rsid w:val="001415A3"/>
    <w:rsid w:val="00144C09"/>
    <w:rsid w:val="00144E9D"/>
    <w:rsid w:val="00150B87"/>
    <w:rsid w:val="00152BD3"/>
    <w:rsid w:val="00157B3E"/>
    <w:rsid w:val="00164E45"/>
    <w:rsid w:val="00164F1F"/>
    <w:rsid w:val="00165206"/>
    <w:rsid w:val="00170A02"/>
    <w:rsid w:val="001721D2"/>
    <w:rsid w:val="00172885"/>
    <w:rsid w:val="00172AD2"/>
    <w:rsid w:val="0017781B"/>
    <w:rsid w:val="00181784"/>
    <w:rsid w:val="00182A5C"/>
    <w:rsid w:val="001855E9"/>
    <w:rsid w:val="0018587E"/>
    <w:rsid w:val="00187A97"/>
    <w:rsid w:val="001903B5"/>
    <w:rsid w:val="00194042"/>
    <w:rsid w:val="00196C59"/>
    <w:rsid w:val="001A109C"/>
    <w:rsid w:val="001A18D1"/>
    <w:rsid w:val="001A455B"/>
    <w:rsid w:val="001A6CB2"/>
    <w:rsid w:val="001A7573"/>
    <w:rsid w:val="001B139F"/>
    <w:rsid w:val="001B320C"/>
    <w:rsid w:val="001B78B0"/>
    <w:rsid w:val="001C1721"/>
    <w:rsid w:val="001C4DAC"/>
    <w:rsid w:val="001C6FBC"/>
    <w:rsid w:val="001D0BEB"/>
    <w:rsid w:val="001D14F0"/>
    <w:rsid w:val="001D18BD"/>
    <w:rsid w:val="001D1E9E"/>
    <w:rsid w:val="001D3C00"/>
    <w:rsid w:val="001D4D34"/>
    <w:rsid w:val="001D4DAB"/>
    <w:rsid w:val="001D517F"/>
    <w:rsid w:val="001D62AD"/>
    <w:rsid w:val="001D634E"/>
    <w:rsid w:val="001D7387"/>
    <w:rsid w:val="001E3930"/>
    <w:rsid w:val="001E42AA"/>
    <w:rsid w:val="001E46F4"/>
    <w:rsid w:val="001E4BB5"/>
    <w:rsid w:val="001F2852"/>
    <w:rsid w:val="001F3F3D"/>
    <w:rsid w:val="001F783A"/>
    <w:rsid w:val="002000EB"/>
    <w:rsid w:val="0020249B"/>
    <w:rsid w:val="00203392"/>
    <w:rsid w:val="002052D1"/>
    <w:rsid w:val="00206A59"/>
    <w:rsid w:val="00206C25"/>
    <w:rsid w:val="00211C62"/>
    <w:rsid w:val="0021509F"/>
    <w:rsid w:val="00217070"/>
    <w:rsid w:val="0021753C"/>
    <w:rsid w:val="00220EA8"/>
    <w:rsid w:val="00223004"/>
    <w:rsid w:val="00223B18"/>
    <w:rsid w:val="00224D7C"/>
    <w:rsid w:val="0023071C"/>
    <w:rsid w:val="002328EA"/>
    <w:rsid w:val="002377BC"/>
    <w:rsid w:val="002428B8"/>
    <w:rsid w:val="002478A1"/>
    <w:rsid w:val="002518E5"/>
    <w:rsid w:val="0025191D"/>
    <w:rsid w:val="00263017"/>
    <w:rsid w:val="00263E7B"/>
    <w:rsid w:val="002650D1"/>
    <w:rsid w:val="00267B73"/>
    <w:rsid w:val="00272CC6"/>
    <w:rsid w:val="00275B55"/>
    <w:rsid w:val="00280840"/>
    <w:rsid w:val="0028228E"/>
    <w:rsid w:val="0028240A"/>
    <w:rsid w:val="00283EEA"/>
    <w:rsid w:val="00285421"/>
    <w:rsid w:val="00285EBB"/>
    <w:rsid w:val="0028754D"/>
    <w:rsid w:val="00291028"/>
    <w:rsid w:val="00293168"/>
    <w:rsid w:val="00293C8E"/>
    <w:rsid w:val="002946AC"/>
    <w:rsid w:val="002946E9"/>
    <w:rsid w:val="00295695"/>
    <w:rsid w:val="00297DF9"/>
    <w:rsid w:val="002A1A78"/>
    <w:rsid w:val="002A2021"/>
    <w:rsid w:val="002A2680"/>
    <w:rsid w:val="002A270D"/>
    <w:rsid w:val="002A3D78"/>
    <w:rsid w:val="002A6513"/>
    <w:rsid w:val="002A6B2E"/>
    <w:rsid w:val="002B615A"/>
    <w:rsid w:val="002B75A3"/>
    <w:rsid w:val="002C109F"/>
    <w:rsid w:val="002C40B9"/>
    <w:rsid w:val="002C50A1"/>
    <w:rsid w:val="002D0264"/>
    <w:rsid w:val="002D183D"/>
    <w:rsid w:val="002D18F9"/>
    <w:rsid w:val="002D36A5"/>
    <w:rsid w:val="002D46E2"/>
    <w:rsid w:val="002D562D"/>
    <w:rsid w:val="002D6178"/>
    <w:rsid w:val="002D6800"/>
    <w:rsid w:val="002D7856"/>
    <w:rsid w:val="002E03C2"/>
    <w:rsid w:val="002E1DAA"/>
    <w:rsid w:val="002E338E"/>
    <w:rsid w:val="002E429E"/>
    <w:rsid w:val="002E4AE7"/>
    <w:rsid w:val="002E512C"/>
    <w:rsid w:val="002E5943"/>
    <w:rsid w:val="002E79FC"/>
    <w:rsid w:val="00300D98"/>
    <w:rsid w:val="00304D06"/>
    <w:rsid w:val="00307C5A"/>
    <w:rsid w:val="00310654"/>
    <w:rsid w:val="0031289E"/>
    <w:rsid w:val="0031460D"/>
    <w:rsid w:val="003149B3"/>
    <w:rsid w:val="00314A3C"/>
    <w:rsid w:val="00317B45"/>
    <w:rsid w:val="003212D0"/>
    <w:rsid w:val="00324C30"/>
    <w:rsid w:val="00325CEE"/>
    <w:rsid w:val="00325F0B"/>
    <w:rsid w:val="00333AE2"/>
    <w:rsid w:val="00335EE3"/>
    <w:rsid w:val="00337D75"/>
    <w:rsid w:val="00340C94"/>
    <w:rsid w:val="003454C1"/>
    <w:rsid w:val="00350B49"/>
    <w:rsid w:val="00351D05"/>
    <w:rsid w:val="003535E3"/>
    <w:rsid w:val="0035493E"/>
    <w:rsid w:val="003562CE"/>
    <w:rsid w:val="00356B32"/>
    <w:rsid w:val="00361974"/>
    <w:rsid w:val="00363D36"/>
    <w:rsid w:val="0036411D"/>
    <w:rsid w:val="00365510"/>
    <w:rsid w:val="00366138"/>
    <w:rsid w:val="00367135"/>
    <w:rsid w:val="00370D0E"/>
    <w:rsid w:val="003741DD"/>
    <w:rsid w:val="003749A8"/>
    <w:rsid w:val="003749FC"/>
    <w:rsid w:val="003755D9"/>
    <w:rsid w:val="0037635C"/>
    <w:rsid w:val="00381227"/>
    <w:rsid w:val="00381E85"/>
    <w:rsid w:val="003843E8"/>
    <w:rsid w:val="0038726C"/>
    <w:rsid w:val="00390951"/>
    <w:rsid w:val="00390E65"/>
    <w:rsid w:val="00393146"/>
    <w:rsid w:val="003943FE"/>
    <w:rsid w:val="00397609"/>
    <w:rsid w:val="003A03BF"/>
    <w:rsid w:val="003A2937"/>
    <w:rsid w:val="003A3A46"/>
    <w:rsid w:val="003B34DA"/>
    <w:rsid w:val="003B455A"/>
    <w:rsid w:val="003B5B1D"/>
    <w:rsid w:val="003C04A1"/>
    <w:rsid w:val="003C2A8F"/>
    <w:rsid w:val="003C2AED"/>
    <w:rsid w:val="003C44E3"/>
    <w:rsid w:val="003C49E3"/>
    <w:rsid w:val="003C4F5D"/>
    <w:rsid w:val="003C54EB"/>
    <w:rsid w:val="003D4634"/>
    <w:rsid w:val="003D7218"/>
    <w:rsid w:val="003D7316"/>
    <w:rsid w:val="003D7B99"/>
    <w:rsid w:val="003D7C3C"/>
    <w:rsid w:val="003D7D5F"/>
    <w:rsid w:val="003E3F6D"/>
    <w:rsid w:val="003E50F4"/>
    <w:rsid w:val="003E6038"/>
    <w:rsid w:val="003F0B4A"/>
    <w:rsid w:val="003F0FE6"/>
    <w:rsid w:val="003F17C1"/>
    <w:rsid w:val="003F1DAD"/>
    <w:rsid w:val="003F2B37"/>
    <w:rsid w:val="003F2DC3"/>
    <w:rsid w:val="003F4183"/>
    <w:rsid w:val="003F5656"/>
    <w:rsid w:val="003F5DB4"/>
    <w:rsid w:val="003F7E54"/>
    <w:rsid w:val="00401E65"/>
    <w:rsid w:val="00403344"/>
    <w:rsid w:val="0040338B"/>
    <w:rsid w:val="004068F8"/>
    <w:rsid w:val="004074D2"/>
    <w:rsid w:val="00413B0C"/>
    <w:rsid w:val="00416D19"/>
    <w:rsid w:val="00417527"/>
    <w:rsid w:val="00420D2E"/>
    <w:rsid w:val="0042174B"/>
    <w:rsid w:val="004243E9"/>
    <w:rsid w:val="0042491F"/>
    <w:rsid w:val="00425BAA"/>
    <w:rsid w:val="00433581"/>
    <w:rsid w:val="00436C0C"/>
    <w:rsid w:val="00443556"/>
    <w:rsid w:val="00444F0C"/>
    <w:rsid w:val="0044570B"/>
    <w:rsid w:val="00446752"/>
    <w:rsid w:val="00446781"/>
    <w:rsid w:val="00450EBA"/>
    <w:rsid w:val="004528FC"/>
    <w:rsid w:val="00453957"/>
    <w:rsid w:val="00454504"/>
    <w:rsid w:val="00454711"/>
    <w:rsid w:val="00454E00"/>
    <w:rsid w:val="0045778E"/>
    <w:rsid w:val="00457CCC"/>
    <w:rsid w:val="0046688D"/>
    <w:rsid w:val="00471A70"/>
    <w:rsid w:val="00476E97"/>
    <w:rsid w:val="00477032"/>
    <w:rsid w:val="00477B7E"/>
    <w:rsid w:val="00481BAE"/>
    <w:rsid w:val="004846AA"/>
    <w:rsid w:val="00485030"/>
    <w:rsid w:val="004862BC"/>
    <w:rsid w:val="00490940"/>
    <w:rsid w:val="00490A52"/>
    <w:rsid w:val="004922EB"/>
    <w:rsid w:val="004A1422"/>
    <w:rsid w:val="004A1B2B"/>
    <w:rsid w:val="004A459F"/>
    <w:rsid w:val="004A6464"/>
    <w:rsid w:val="004A65DC"/>
    <w:rsid w:val="004B111A"/>
    <w:rsid w:val="004B1CC2"/>
    <w:rsid w:val="004B65E9"/>
    <w:rsid w:val="004B6789"/>
    <w:rsid w:val="004B6902"/>
    <w:rsid w:val="004B7046"/>
    <w:rsid w:val="004B7BFA"/>
    <w:rsid w:val="004C227E"/>
    <w:rsid w:val="004C299D"/>
    <w:rsid w:val="004C3FC4"/>
    <w:rsid w:val="004C5FCC"/>
    <w:rsid w:val="004C735C"/>
    <w:rsid w:val="004C7D67"/>
    <w:rsid w:val="004D48CB"/>
    <w:rsid w:val="004D744D"/>
    <w:rsid w:val="004D77D3"/>
    <w:rsid w:val="004E2184"/>
    <w:rsid w:val="004E2393"/>
    <w:rsid w:val="004F1788"/>
    <w:rsid w:val="004F1C2B"/>
    <w:rsid w:val="004F3386"/>
    <w:rsid w:val="004F4A9F"/>
    <w:rsid w:val="004F4F37"/>
    <w:rsid w:val="005033F3"/>
    <w:rsid w:val="00503B58"/>
    <w:rsid w:val="00503C3C"/>
    <w:rsid w:val="00507900"/>
    <w:rsid w:val="0051017C"/>
    <w:rsid w:val="00510CD1"/>
    <w:rsid w:val="0051396E"/>
    <w:rsid w:val="00513E39"/>
    <w:rsid w:val="00516AD7"/>
    <w:rsid w:val="005215EC"/>
    <w:rsid w:val="005231A4"/>
    <w:rsid w:val="00524094"/>
    <w:rsid w:val="005244B9"/>
    <w:rsid w:val="005249CA"/>
    <w:rsid w:val="00526045"/>
    <w:rsid w:val="00526168"/>
    <w:rsid w:val="0053047D"/>
    <w:rsid w:val="0053131E"/>
    <w:rsid w:val="005326CC"/>
    <w:rsid w:val="00532C03"/>
    <w:rsid w:val="005345EC"/>
    <w:rsid w:val="0053608A"/>
    <w:rsid w:val="00536D92"/>
    <w:rsid w:val="00544051"/>
    <w:rsid w:val="0054548A"/>
    <w:rsid w:val="005461F6"/>
    <w:rsid w:val="005463E5"/>
    <w:rsid w:val="00546E4F"/>
    <w:rsid w:val="00547459"/>
    <w:rsid w:val="00550088"/>
    <w:rsid w:val="005539EA"/>
    <w:rsid w:val="00563B4E"/>
    <w:rsid w:val="00567025"/>
    <w:rsid w:val="005708B6"/>
    <w:rsid w:val="005774C5"/>
    <w:rsid w:val="005822DF"/>
    <w:rsid w:val="00584DBA"/>
    <w:rsid w:val="005867BD"/>
    <w:rsid w:val="00594985"/>
    <w:rsid w:val="005974BA"/>
    <w:rsid w:val="005A0ED8"/>
    <w:rsid w:val="005A2D3E"/>
    <w:rsid w:val="005A3141"/>
    <w:rsid w:val="005A41C8"/>
    <w:rsid w:val="005A44FD"/>
    <w:rsid w:val="005A4974"/>
    <w:rsid w:val="005A77A8"/>
    <w:rsid w:val="005B50E3"/>
    <w:rsid w:val="005B7330"/>
    <w:rsid w:val="005C0351"/>
    <w:rsid w:val="005C0A59"/>
    <w:rsid w:val="005C1EFF"/>
    <w:rsid w:val="005C3A90"/>
    <w:rsid w:val="005C3AF8"/>
    <w:rsid w:val="005C50A6"/>
    <w:rsid w:val="005D0C7C"/>
    <w:rsid w:val="005D1283"/>
    <w:rsid w:val="005D260C"/>
    <w:rsid w:val="005D30EA"/>
    <w:rsid w:val="005D405A"/>
    <w:rsid w:val="005D4AB8"/>
    <w:rsid w:val="005E0232"/>
    <w:rsid w:val="005E04AD"/>
    <w:rsid w:val="005E33C1"/>
    <w:rsid w:val="005E36CD"/>
    <w:rsid w:val="005E676D"/>
    <w:rsid w:val="005E7096"/>
    <w:rsid w:val="005E7405"/>
    <w:rsid w:val="005F100B"/>
    <w:rsid w:val="005F1D1B"/>
    <w:rsid w:val="005F2374"/>
    <w:rsid w:val="005F2DED"/>
    <w:rsid w:val="005F306E"/>
    <w:rsid w:val="005F51DE"/>
    <w:rsid w:val="005F5B02"/>
    <w:rsid w:val="005F6BBC"/>
    <w:rsid w:val="005F6C85"/>
    <w:rsid w:val="005F7E00"/>
    <w:rsid w:val="0060019C"/>
    <w:rsid w:val="00602CFA"/>
    <w:rsid w:val="00604248"/>
    <w:rsid w:val="006120D1"/>
    <w:rsid w:val="00612608"/>
    <w:rsid w:val="0061518F"/>
    <w:rsid w:val="00615C4E"/>
    <w:rsid w:val="00616607"/>
    <w:rsid w:val="0061680F"/>
    <w:rsid w:val="006230A4"/>
    <w:rsid w:val="006251DF"/>
    <w:rsid w:val="0062568F"/>
    <w:rsid w:val="00626741"/>
    <w:rsid w:val="00633A76"/>
    <w:rsid w:val="00635863"/>
    <w:rsid w:val="0063650C"/>
    <w:rsid w:val="00637323"/>
    <w:rsid w:val="00640E9A"/>
    <w:rsid w:val="00641A21"/>
    <w:rsid w:val="00643F9D"/>
    <w:rsid w:val="00645463"/>
    <w:rsid w:val="00652884"/>
    <w:rsid w:val="00653355"/>
    <w:rsid w:val="00660338"/>
    <w:rsid w:val="006641DD"/>
    <w:rsid w:val="00664D59"/>
    <w:rsid w:val="00666290"/>
    <w:rsid w:val="0066653D"/>
    <w:rsid w:val="006674A9"/>
    <w:rsid w:val="0067592F"/>
    <w:rsid w:val="0067738F"/>
    <w:rsid w:val="00680A81"/>
    <w:rsid w:val="00684602"/>
    <w:rsid w:val="00685312"/>
    <w:rsid w:val="006903A0"/>
    <w:rsid w:val="00693C8E"/>
    <w:rsid w:val="00693EBA"/>
    <w:rsid w:val="00694C25"/>
    <w:rsid w:val="0069787C"/>
    <w:rsid w:val="006A234D"/>
    <w:rsid w:val="006A478A"/>
    <w:rsid w:val="006A573D"/>
    <w:rsid w:val="006A6363"/>
    <w:rsid w:val="006A7F74"/>
    <w:rsid w:val="006B09D5"/>
    <w:rsid w:val="006B1C8B"/>
    <w:rsid w:val="006B34E5"/>
    <w:rsid w:val="006B5617"/>
    <w:rsid w:val="006B57AB"/>
    <w:rsid w:val="006B67A1"/>
    <w:rsid w:val="006C3E90"/>
    <w:rsid w:val="006C4140"/>
    <w:rsid w:val="006C63BA"/>
    <w:rsid w:val="006C7379"/>
    <w:rsid w:val="006C7F53"/>
    <w:rsid w:val="006D15B5"/>
    <w:rsid w:val="006E24E7"/>
    <w:rsid w:val="006E3B0C"/>
    <w:rsid w:val="006E4398"/>
    <w:rsid w:val="006E62EE"/>
    <w:rsid w:val="006E6A44"/>
    <w:rsid w:val="006E6EB6"/>
    <w:rsid w:val="006F1C9D"/>
    <w:rsid w:val="006F435D"/>
    <w:rsid w:val="006F6266"/>
    <w:rsid w:val="006F7FAF"/>
    <w:rsid w:val="00701BFB"/>
    <w:rsid w:val="007038E6"/>
    <w:rsid w:val="007047ED"/>
    <w:rsid w:val="00705243"/>
    <w:rsid w:val="0070616B"/>
    <w:rsid w:val="00707B79"/>
    <w:rsid w:val="007102AD"/>
    <w:rsid w:val="00713F0B"/>
    <w:rsid w:val="007148AF"/>
    <w:rsid w:val="0071490D"/>
    <w:rsid w:val="00724A15"/>
    <w:rsid w:val="007251BA"/>
    <w:rsid w:val="007323FC"/>
    <w:rsid w:val="00733330"/>
    <w:rsid w:val="007351EF"/>
    <w:rsid w:val="00737072"/>
    <w:rsid w:val="00737A3E"/>
    <w:rsid w:val="007405AD"/>
    <w:rsid w:val="007428CE"/>
    <w:rsid w:val="00746A2E"/>
    <w:rsid w:val="00747467"/>
    <w:rsid w:val="00747C2D"/>
    <w:rsid w:val="00750AE2"/>
    <w:rsid w:val="00751238"/>
    <w:rsid w:val="00751D93"/>
    <w:rsid w:val="00753AC1"/>
    <w:rsid w:val="0075648A"/>
    <w:rsid w:val="0076163E"/>
    <w:rsid w:val="00773AB2"/>
    <w:rsid w:val="00775222"/>
    <w:rsid w:val="007757F6"/>
    <w:rsid w:val="007827FA"/>
    <w:rsid w:val="00783550"/>
    <w:rsid w:val="00783B4A"/>
    <w:rsid w:val="00784948"/>
    <w:rsid w:val="00785034"/>
    <w:rsid w:val="00786C6B"/>
    <w:rsid w:val="00787CBF"/>
    <w:rsid w:val="00793567"/>
    <w:rsid w:val="00794D13"/>
    <w:rsid w:val="007963F4"/>
    <w:rsid w:val="0079712B"/>
    <w:rsid w:val="007A0EAC"/>
    <w:rsid w:val="007A587C"/>
    <w:rsid w:val="007A6F1F"/>
    <w:rsid w:val="007A7B28"/>
    <w:rsid w:val="007A7D90"/>
    <w:rsid w:val="007B0AB1"/>
    <w:rsid w:val="007B19A1"/>
    <w:rsid w:val="007B2700"/>
    <w:rsid w:val="007B4A55"/>
    <w:rsid w:val="007B5DA3"/>
    <w:rsid w:val="007C25D2"/>
    <w:rsid w:val="007C3608"/>
    <w:rsid w:val="007C391A"/>
    <w:rsid w:val="007C44C4"/>
    <w:rsid w:val="007C6FCB"/>
    <w:rsid w:val="007D1652"/>
    <w:rsid w:val="007D1ABB"/>
    <w:rsid w:val="007D33C1"/>
    <w:rsid w:val="007D6901"/>
    <w:rsid w:val="007D7007"/>
    <w:rsid w:val="007D7F24"/>
    <w:rsid w:val="007E127C"/>
    <w:rsid w:val="007E22D8"/>
    <w:rsid w:val="007E5D7B"/>
    <w:rsid w:val="007F021E"/>
    <w:rsid w:val="007F0E5C"/>
    <w:rsid w:val="007F487D"/>
    <w:rsid w:val="007F4BBF"/>
    <w:rsid w:val="007F5B4B"/>
    <w:rsid w:val="007F63BD"/>
    <w:rsid w:val="00801F35"/>
    <w:rsid w:val="00807C4E"/>
    <w:rsid w:val="00812D0D"/>
    <w:rsid w:val="00815CAA"/>
    <w:rsid w:val="00817DE9"/>
    <w:rsid w:val="00820785"/>
    <w:rsid w:val="00822EDE"/>
    <w:rsid w:val="00823561"/>
    <w:rsid w:val="00823A58"/>
    <w:rsid w:val="00825EDD"/>
    <w:rsid w:val="0082639E"/>
    <w:rsid w:val="00831334"/>
    <w:rsid w:val="00833E4A"/>
    <w:rsid w:val="008376C3"/>
    <w:rsid w:val="00840F11"/>
    <w:rsid w:val="00841D83"/>
    <w:rsid w:val="008441B2"/>
    <w:rsid w:val="00844859"/>
    <w:rsid w:val="0084485D"/>
    <w:rsid w:val="00845DA6"/>
    <w:rsid w:val="00846F52"/>
    <w:rsid w:val="00850BE0"/>
    <w:rsid w:val="00851A16"/>
    <w:rsid w:val="00857999"/>
    <w:rsid w:val="00857D13"/>
    <w:rsid w:val="008619BE"/>
    <w:rsid w:val="0086287E"/>
    <w:rsid w:val="0086302D"/>
    <w:rsid w:val="008658FC"/>
    <w:rsid w:val="008701FA"/>
    <w:rsid w:val="00870258"/>
    <w:rsid w:val="00875CEF"/>
    <w:rsid w:val="00882FD2"/>
    <w:rsid w:val="008864C7"/>
    <w:rsid w:val="0089066E"/>
    <w:rsid w:val="0089115E"/>
    <w:rsid w:val="008917B6"/>
    <w:rsid w:val="008A0419"/>
    <w:rsid w:val="008A3270"/>
    <w:rsid w:val="008A4815"/>
    <w:rsid w:val="008A4FAB"/>
    <w:rsid w:val="008A574F"/>
    <w:rsid w:val="008A5830"/>
    <w:rsid w:val="008A6929"/>
    <w:rsid w:val="008B0A11"/>
    <w:rsid w:val="008B0B1F"/>
    <w:rsid w:val="008B1A87"/>
    <w:rsid w:val="008B3B99"/>
    <w:rsid w:val="008B44C4"/>
    <w:rsid w:val="008B59F8"/>
    <w:rsid w:val="008C1621"/>
    <w:rsid w:val="008C37E6"/>
    <w:rsid w:val="008C4012"/>
    <w:rsid w:val="008C685E"/>
    <w:rsid w:val="008D05AD"/>
    <w:rsid w:val="008D13B3"/>
    <w:rsid w:val="008D2E27"/>
    <w:rsid w:val="008D4C6A"/>
    <w:rsid w:val="008D5B10"/>
    <w:rsid w:val="008D5E43"/>
    <w:rsid w:val="008E3AEE"/>
    <w:rsid w:val="008F0D85"/>
    <w:rsid w:val="008F2CD9"/>
    <w:rsid w:val="008F48C8"/>
    <w:rsid w:val="008F6939"/>
    <w:rsid w:val="008F6B4A"/>
    <w:rsid w:val="008F7633"/>
    <w:rsid w:val="008F7E4B"/>
    <w:rsid w:val="00902A43"/>
    <w:rsid w:val="00907FBF"/>
    <w:rsid w:val="00912A4A"/>
    <w:rsid w:val="009149CA"/>
    <w:rsid w:val="00915797"/>
    <w:rsid w:val="00917748"/>
    <w:rsid w:val="00920FB2"/>
    <w:rsid w:val="00922C0A"/>
    <w:rsid w:val="009232C4"/>
    <w:rsid w:val="00923F5B"/>
    <w:rsid w:val="00924467"/>
    <w:rsid w:val="009271F7"/>
    <w:rsid w:val="009272B0"/>
    <w:rsid w:val="00930060"/>
    <w:rsid w:val="00932E59"/>
    <w:rsid w:val="00934C5F"/>
    <w:rsid w:val="00936611"/>
    <w:rsid w:val="00944037"/>
    <w:rsid w:val="00945510"/>
    <w:rsid w:val="0095016E"/>
    <w:rsid w:val="009530D3"/>
    <w:rsid w:val="00954BD5"/>
    <w:rsid w:val="00956796"/>
    <w:rsid w:val="009600B1"/>
    <w:rsid w:val="00961266"/>
    <w:rsid w:val="009622BB"/>
    <w:rsid w:val="0096413B"/>
    <w:rsid w:val="0096531F"/>
    <w:rsid w:val="009665E9"/>
    <w:rsid w:val="00967DA5"/>
    <w:rsid w:val="00970CDC"/>
    <w:rsid w:val="0097164F"/>
    <w:rsid w:val="00971CA6"/>
    <w:rsid w:val="009724E8"/>
    <w:rsid w:val="00972E4C"/>
    <w:rsid w:val="009731B7"/>
    <w:rsid w:val="00973801"/>
    <w:rsid w:val="00974608"/>
    <w:rsid w:val="00974B1E"/>
    <w:rsid w:val="0097533B"/>
    <w:rsid w:val="009755C5"/>
    <w:rsid w:val="00982CA7"/>
    <w:rsid w:val="00983CDA"/>
    <w:rsid w:val="0099387A"/>
    <w:rsid w:val="009A20DA"/>
    <w:rsid w:val="009A2322"/>
    <w:rsid w:val="009A405E"/>
    <w:rsid w:val="009A7FA7"/>
    <w:rsid w:val="009B324A"/>
    <w:rsid w:val="009B36A2"/>
    <w:rsid w:val="009B4E42"/>
    <w:rsid w:val="009B79C8"/>
    <w:rsid w:val="009C0EEE"/>
    <w:rsid w:val="009C2722"/>
    <w:rsid w:val="009D06B5"/>
    <w:rsid w:val="009D11AE"/>
    <w:rsid w:val="009D18EC"/>
    <w:rsid w:val="009D4575"/>
    <w:rsid w:val="009D5A44"/>
    <w:rsid w:val="009E11FF"/>
    <w:rsid w:val="009E4594"/>
    <w:rsid w:val="009E5218"/>
    <w:rsid w:val="009E5E8F"/>
    <w:rsid w:val="009E72AA"/>
    <w:rsid w:val="009E7C0A"/>
    <w:rsid w:val="00A00F90"/>
    <w:rsid w:val="00A0161F"/>
    <w:rsid w:val="00A019AC"/>
    <w:rsid w:val="00A03680"/>
    <w:rsid w:val="00A0376E"/>
    <w:rsid w:val="00A041EB"/>
    <w:rsid w:val="00A04A79"/>
    <w:rsid w:val="00A04B33"/>
    <w:rsid w:val="00A05586"/>
    <w:rsid w:val="00A12331"/>
    <w:rsid w:val="00A13150"/>
    <w:rsid w:val="00A160A0"/>
    <w:rsid w:val="00A169AB"/>
    <w:rsid w:val="00A16E80"/>
    <w:rsid w:val="00A200F4"/>
    <w:rsid w:val="00A21C1E"/>
    <w:rsid w:val="00A23083"/>
    <w:rsid w:val="00A25A8E"/>
    <w:rsid w:val="00A26B6C"/>
    <w:rsid w:val="00A273E8"/>
    <w:rsid w:val="00A27CB2"/>
    <w:rsid w:val="00A31567"/>
    <w:rsid w:val="00A32205"/>
    <w:rsid w:val="00A35432"/>
    <w:rsid w:val="00A378D7"/>
    <w:rsid w:val="00A42570"/>
    <w:rsid w:val="00A45896"/>
    <w:rsid w:val="00A45EFD"/>
    <w:rsid w:val="00A51744"/>
    <w:rsid w:val="00A55EF2"/>
    <w:rsid w:val="00A560BD"/>
    <w:rsid w:val="00A61FCA"/>
    <w:rsid w:val="00A7200E"/>
    <w:rsid w:val="00A746F7"/>
    <w:rsid w:val="00A74782"/>
    <w:rsid w:val="00A754EB"/>
    <w:rsid w:val="00A76646"/>
    <w:rsid w:val="00A76C0A"/>
    <w:rsid w:val="00A8294E"/>
    <w:rsid w:val="00A82EB0"/>
    <w:rsid w:val="00A85187"/>
    <w:rsid w:val="00A876F7"/>
    <w:rsid w:val="00A91C2F"/>
    <w:rsid w:val="00A93EFD"/>
    <w:rsid w:val="00A96F03"/>
    <w:rsid w:val="00A972D8"/>
    <w:rsid w:val="00AA01A5"/>
    <w:rsid w:val="00AA0E7A"/>
    <w:rsid w:val="00AA1EDC"/>
    <w:rsid w:val="00AA1F15"/>
    <w:rsid w:val="00AA664F"/>
    <w:rsid w:val="00AA66A1"/>
    <w:rsid w:val="00AA762C"/>
    <w:rsid w:val="00AB3258"/>
    <w:rsid w:val="00AB357B"/>
    <w:rsid w:val="00AB42D3"/>
    <w:rsid w:val="00AB4EF5"/>
    <w:rsid w:val="00AB5D02"/>
    <w:rsid w:val="00AB5F1F"/>
    <w:rsid w:val="00AB6083"/>
    <w:rsid w:val="00AB7013"/>
    <w:rsid w:val="00AC3B7D"/>
    <w:rsid w:val="00AC724A"/>
    <w:rsid w:val="00AD4254"/>
    <w:rsid w:val="00AD4A11"/>
    <w:rsid w:val="00AD5511"/>
    <w:rsid w:val="00AD685E"/>
    <w:rsid w:val="00AD6A6F"/>
    <w:rsid w:val="00AE087D"/>
    <w:rsid w:val="00AE0AF4"/>
    <w:rsid w:val="00AE17F1"/>
    <w:rsid w:val="00AE2C40"/>
    <w:rsid w:val="00AE4BCB"/>
    <w:rsid w:val="00AF2770"/>
    <w:rsid w:val="00AF3352"/>
    <w:rsid w:val="00AF7CD4"/>
    <w:rsid w:val="00B010CF"/>
    <w:rsid w:val="00B01293"/>
    <w:rsid w:val="00B02FFE"/>
    <w:rsid w:val="00B03A1D"/>
    <w:rsid w:val="00B04909"/>
    <w:rsid w:val="00B059C8"/>
    <w:rsid w:val="00B067D5"/>
    <w:rsid w:val="00B10078"/>
    <w:rsid w:val="00B14E3B"/>
    <w:rsid w:val="00B17402"/>
    <w:rsid w:val="00B17F7B"/>
    <w:rsid w:val="00B235CE"/>
    <w:rsid w:val="00B243B1"/>
    <w:rsid w:val="00B24771"/>
    <w:rsid w:val="00B24FA2"/>
    <w:rsid w:val="00B25AF8"/>
    <w:rsid w:val="00B25E6A"/>
    <w:rsid w:val="00B30875"/>
    <w:rsid w:val="00B31C62"/>
    <w:rsid w:val="00B34E6B"/>
    <w:rsid w:val="00B34EFD"/>
    <w:rsid w:val="00B35AC8"/>
    <w:rsid w:val="00B42704"/>
    <w:rsid w:val="00B43F5E"/>
    <w:rsid w:val="00B4549C"/>
    <w:rsid w:val="00B4671F"/>
    <w:rsid w:val="00B53408"/>
    <w:rsid w:val="00B539C2"/>
    <w:rsid w:val="00B54239"/>
    <w:rsid w:val="00B5520B"/>
    <w:rsid w:val="00B5640D"/>
    <w:rsid w:val="00B76475"/>
    <w:rsid w:val="00B77EAD"/>
    <w:rsid w:val="00B87461"/>
    <w:rsid w:val="00B87B72"/>
    <w:rsid w:val="00B96754"/>
    <w:rsid w:val="00BA1331"/>
    <w:rsid w:val="00BA33FE"/>
    <w:rsid w:val="00BB2A5D"/>
    <w:rsid w:val="00BB70DD"/>
    <w:rsid w:val="00BC0D0F"/>
    <w:rsid w:val="00BC1462"/>
    <w:rsid w:val="00BC2264"/>
    <w:rsid w:val="00BC2814"/>
    <w:rsid w:val="00BC2E66"/>
    <w:rsid w:val="00BC7F48"/>
    <w:rsid w:val="00BD0EAE"/>
    <w:rsid w:val="00BD2EFB"/>
    <w:rsid w:val="00BD4AFF"/>
    <w:rsid w:val="00BD5EFB"/>
    <w:rsid w:val="00BD7A8C"/>
    <w:rsid w:val="00BE00D4"/>
    <w:rsid w:val="00BE245A"/>
    <w:rsid w:val="00BE31B0"/>
    <w:rsid w:val="00BE5623"/>
    <w:rsid w:val="00BE5CB7"/>
    <w:rsid w:val="00BF3C22"/>
    <w:rsid w:val="00BF461F"/>
    <w:rsid w:val="00BF79DA"/>
    <w:rsid w:val="00C001AF"/>
    <w:rsid w:val="00C020C4"/>
    <w:rsid w:val="00C033BB"/>
    <w:rsid w:val="00C035CC"/>
    <w:rsid w:val="00C04FD4"/>
    <w:rsid w:val="00C122AD"/>
    <w:rsid w:val="00C13291"/>
    <w:rsid w:val="00C14409"/>
    <w:rsid w:val="00C14D90"/>
    <w:rsid w:val="00C14F1F"/>
    <w:rsid w:val="00C15F98"/>
    <w:rsid w:val="00C21BF8"/>
    <w:rsid w:val="00C23483"/>
    <w:rsid w:val="00C2555C"/>
    <w:rsid w:val="00C259D6"/>
    <w:rsid w:val="00C315EF"/>
    <w:rsid w:val="00C352E0"/>
    <w:rsid w:val="00C353ED"/>
    <w:rsid w:val="00C37908"/>
    <w:rsid w:val="00C42437"/>
    <w:rsid w:val="00C44D1F"/>
    <w:rsid w:val="00C45E47"/>
    <w:rsid w:val="00C544A8"/>
    <w:rsid w:val="00C5564F"/>
    <w:rsid w:val="00C608DE"/>
    <w:rsid w:val="00C630C4"/>
    <w:rsid w:val="00C63315"/>
    <w:rsid w:val="00C64448"/>
    <w:rsid w:val="00C7164F"/>
    <w:rsid w:val="00C72288"/>
    <w:rsid w:val="00C74506"/>
    <w:rsid w:val="00C7489B"/>
    <w:rsid w:val="00C74958"/>
    <w:rsid w:val="00C7580E"/>
    <w:rsid w:val="00C7739A"/>
    <w:rsid w:val="00C77B3B"/>
    <w:rsid w:val="00C77F05"/>
    <w:rsid w:val="00C80399"/>
    <w:rsid w:val="00C82610"/>
    <w:rsid w:val="00C8645B"/>
    <w:rsid w:val="00C90F02"/>
    <w:rsid w:val="00C914E9"/>
    <w:rsid w:val="00C92AA7"/>
    <w:rsid w:val="00C96F64"/>
    <w:rsid w:val="00CA4917"/>
    <w:rsid w:val="00CA506D"/>
    <w:rsid w:val="00CB132A"/>
    <w:rsid w:val="00CB6829"/>
    <w:rsid w:val="00CB70B5"/>
    <w:rsid w:val="00CB7261"/>
    <w:rsid w:val="00CC0B99"/>
    <w:rsid w:val="00CC4A97"/>
    <w:rsid w:val="00CC5484"/>
    <w:rsid w:val="00CC6C0C"/>
    <w:rsid w:val="00CD3E12"/>
    <w:rsid w:val="00CD45E5"/>
    <w:rsid w:val="00CD6EC9"/>
    <w:rsid w:val="00CE57E9"/>
    <w:rsid w:val="00CE66AE"/>
    <w:rsid w:val="00CF4284"/>
    <w:rsid w:val="00CF6D3A"/>
    <w:rsid w:val="00CF7BEA"/>
    <w:rsid w:val="00CF7E16"/>
    <w:rsid w:val="00D00185"/>
    <w:rsid w:val="00D022EF"/>
    <w:rsid w:val="00D05CBC"/>
    <w:rsid w:val="00D075E0"/>
    <w:rsid w:val="00D11C6D"/>
    <w:rsid w:val="00D11FB3"/>
    <w:rsid w:val="00D12B2F"/>
    <w:rsid w:val="00D171D5"/>
    <w:rsid w:val="00D17C26"/>
    <w:rsid w:val="00D228DD"/>
    <w:rsid w:val="00D271BB"/>
    <w:rsid w:val="00D300FA"/>
    <w:rsid w:val="00D33361"/>
    <w:rsid w:val="00D343FB"/>
    <w:rsid w:val="00D3497C"/>
    <w:rsid w:val="00D35436"/>
    <w:rsid w:val="00D35DD3"/>
    <w:rsid w:val="00D360A7"/>
    <w:rsid w:val="00D37E9D"/>
    <w:rsid w:val="00D40AC7"/>
    <w:rsid w:val="00D4112D"/>
    <w:rsid w:val="00D413A2"/>
    <w:rsid w:val="00D443C5"/>
    <w:rsid w:val="00D45D22"/>
    <w:rsid w:val="00D507F9"/>
    <w:rsid w:val="00D50983"/>
    <w:rsid w:val="00D509B5"/>
    <w:rsid w:val="00D5143A"/>
    <w:rsid w:val="00D51DA0"/>
    <w:rsid w:val="00D54C74"/>
    <w:rsid w:val="00D5584A"/>
    <w:rsid w:val="00D55C90"/>
    <w:rsid w:val="00D57C00"/>
    <w:rsid w:val="00D601D1"/>
    <w:rsid w:val="00D62272"/>
    <w:rsid w:val="00D645CF"/>
    <w:rsid w:val="00D659DC"/>
    <w:rsid w:val="00D66C3E"/>
    <w:rsid w:val="00D678A9"/>
    <w:rsid w:val="00D705AA"/>
    <w:rsid w:val="00D7142E"/>
    <w:rsid w:val="00D71EBA"/>
    <w:rsid w:val="00D72A36"/>
    <w:rsid w:val="00D73D54"/>
    <w:rsid w:val="00D77A11"/>
    <w:rsid w:val="00D83A05"/>
    <w:rsid w:val="00D8429E"/>
    <w:rsid w:val="00D8512C"/>
    <w:rsid w:val="00D853E4"/>
    <w:rsid w:val="00D85A4D"/>
    <w:rsid w:val="00D926C1"/>
    <w:rsid w:val="00D93623"/>
    <w:rsid w:val="00D94C87"/>
    <w:rsid w:val="00D960AA"/>
    <w:rsid w:val="00DA04AD"/>
    <w:rsid w:val="00DA4AF1"/>
    <w:rsid w:val="00DA5936"/>
    <w:rsid w:val="00DB1FB2"/>
    <w:rsid w:val="00DB3C96"/>
    <w:rsid w:val="00DB6408"/>
    <w:rsid w:val="00DB6646"/>
    <w:rsid w:val="00DB70D0"/>
    <w:rsid w:val="00DC3E98"/>
    <w:rsid w:val="00DC5682"/>
    <w:rsid w:val="00DC6979"/>
    <w:rsid w:val="00DC7325"/>
    <w:rsid w:val="00DE0ADB"/>
    <w:rsid w:val="00DE0C24"/>
    <w:rsid w:val="00DE2A77"/>
    <w:rsid w:val="00DE32E8"/>
    <w:rsid w:val="00DE5918"/>
    <w:rsid w:val="00DE6140"/>
    <w:rsid w:val="00DE63BF"/>
    <w:rsid w:val="00DF115F"/>
    <w:rsid w:val="00DF22C7"/>
    <w:rsid w:val="00DF24E0"/>
    <w:rsid w:val="00DF36C8"/>
    <w:rsid w:val="00DF3918"/>
    <w:rsid w:val="00DF6560"/>
    <w:rsid w:val="00DF65FE"/>
    <w:rsid w:val="00DF73E4"/>
    <w:rsid w:val="00DF75C6"/>
    <w:rsid w:val="00E0049E"/>
    <w:rsid w:val="00E038EC"/>
    <w:rsid w:val="00E2075A"/>
    <w:rsid w:val="00E21C61"/>
    <w:rsid w:val="00E24571"/>
    <w:rsid w:val="00E2535E"/>
    <w:rsid w:val="00E25B48"/>
    <w:rsid w:val="00E261FA"/>
    <w:rsid w:val="00E271AD"/>
    <w:rsid w:val="00E309B7"/>
    <w:rsid w:val="00E311F7"/>
    <w:rsid w:val="00E31FF6"/>
    <w:rsid w:val="00E321F9"/>
    <w:rsid w:val="00E377EB"/>
    <w:rsid w:val="00E37EEA"/>
    <w:rsid w:val="00E40142"/>
    <w:rsid w:val="00E41827"/>
    <w:rsid w:val="00E429EC"/>
    <w:rsid w:val="00E4566E"/>
    <w:rsid w:val="00E46BBA"/>
    <w:rsid w:val="00E514A7"/>
    <w:rsid w:val="00E547BE"/>
    <w:rsid w:val="00E57794"/>
    <w:rsid w:val="00E57FCF"/>
    <w:rsid w:val="00E63808"/>
    <w:rsid w:val="00E64030"/>
    <w:rsid w:val="00E6442A"/>
    <w:rsid w:val="00E72CC2"/>
    <w:rsid w:val="00E739B8"/>
    <w:rsid w:val="00E73BFE"/>
    <w:rsid w:val="00E76A5B"/>
    <w:rsid w:val="00E77340"/>
    <w:rsid w:val="00E80507"/>
    <w:rsid w:val="00E81174"/>
    <w:rsid w:val="00E81B28"/>
    <w:rsid w:val="00E81E7D"/>
    <w:rsid w:val="00E85D97"/>
    <w:rsid w:val="00E92801"/>
    <w:rsid w:val="00E92D43"/>
    <w:rsid w:val="00E9513B"/>
    <w:rsid w:val="00E95C2D"/>
    <w:rsid w:val="00E972CD"/>
    <w:rsid w:val="00E9740F"/>
    <w:rsid w:val="00EA15B1"/>
    <w:rsid w:val="00EA1959"/>
    <w:rsid w:val="00EA353B"/>
    <w:rsid w:val="00EA3AD2"/>
    <w:rsid w:val="00EA434D"/>
    <w:rsid w:val="00EA5F53"/>
    <w:rsid w:val="00EB044F"/>
    <w:rsid w:val="00EB1C9C"/>
    <w:rsid w:val="00EB34D3"/>
    <w:rsid w:val="00EB41EA"/>
    <w:rsid w:val="00EB5286"/>
    <w:rsid w:val="00EB6D9B"/>
    <w:rsid w:val="00EC060F"/>
    <w:rsid w:val="00EC13D6"/>
    <w:rsid w:val="00EC288C"/>
    <w:rsid w:val="00EC38C6"/>
    <w:rsid w:val="00EC4332"/>
    <w:rsid w:val="00EC537B"/>
    <w:rsid w:val="00ED2054"/>
    <w:rsid w:val="00ED62F3"/>
    <w:rsid w:val="00ED7CEC"/>
    <w:rsid w:val="00ED7F46"/>
    <w:rsid w:val="00EE5F60"/>
    <w:rsid w:val="00EE7407"/>
    <w:rsid w:val="00EE762F"/>
    <w:rsid w:val="00EF21A6"/>
    <w:rsid w:val="00EF40C3"/>
    <w:rsid w:val="00EF50CD"/>
    <w:rsid w:val="00EF624B"/>
    <w:rsid w:val="00F01B73"/>
    <w:rsid w:val="00F026AE"/>
    <w:rsid w:val="00F02A81"/>
    <w:rsid w:val="00F03B12"/>
    <w:rsid w:val="00F041F9"/>
    <w:rsid w:val="00F043C2"/>
    <w:rsid w:val="00F07586"/>
    <w:rsid w:val="00F1088C"/>
    <w:rsid w:val="00F12745"/>
    <w:rsid w:val="00F13AA3"/>
    <w:rsid w:val="00F14D7E"/>
    <w:rsid w:val="00F14FCF"/>
    <w:rsid w:val="00F15823"/>
    <w:rsid w:val="00F15A4B"/>
    <w:rsid w:val="00F15CFC"/>
    <w:rsid w:val="00F220D7"/>
    <w:rsid w:val="00F24FE9"/>
    <w:rsid w:val="00F25DCC"/>
    <w:rsid w:val="00F27754"/>
    <w:rsid w:val="00F27FE1"/>
    <w:rsid w:val="00F30610"/>
    <w:rsid w:val="00F325D8"/>
    <w:rsid w:val="00F32633"/>
    <w:rsid w:val="00F34A9B"/>
    <w:rsid w:val="00F34E6F"/>
    <w:rsid w:val="00F3580B"/>
    <w:rsid w:val="00F369B0"/>
    <w:rsid w:val="00F36FD6"/>
    <w:rsid w:val="00F4096B"/>
    <w:rsid w:val="00F41747"/>
    <w:rsid w:val="00F42C3E"/>
    <w:rsid w:val="00F433D3"/>
    <w:rsid w:val="00F45650"/>
    <w:rsid w:val="00F47323"/>
    <w:rsid w:val="00F52C10"/>
    <w:rsid w:val="00F5359B"/>
    <w:rsid w:val="00F542D6"/>
    <w:rsid w:val="00F54F6A"/>
    <w:rsid w:val="00F56604"/>
    <w:rsid w:val="00F57C32"/>
    <w:rsid w:val="00F607FB"/>
    <w:rsid w:val="00F652DD"/>
    <w:rsid w:val="00F65AE7"/>
    <w:rsid w:val="00F66BFB"/>
    <w:rsid w:val="00F70627"/>
    <w:rsid w:val="00F71EC3"/>
    <w:rsid w:val="00F7215D"/>
    <w:rsid w:val="00F72FC8"/>
    <w:rsid w:val="00F74766"/>
    <w:rsid w:val="00F7632C"/>
    <w:rsid w:val="00F76D06"/>
    <w:rsid w:val="00F77773"/>
    <w:rsid w:val="00F8451D"/>
    <w:rsid w:val="00F87099"/>
    <w:rsid w:val="00F905F8"/>
    <w:rsid w:val="00F964F5"/>
    <w:rsid w:val="00FA25C2"/>
    <w:rsid w:val="00FA2F15"/>
    <w:rsid w:val="00FA370E"/>
    <w:rsid w:val="00FA3984"/>
    <w:rsid w:val="00FA4DC5"/>
    <w:rsid w:val="00FA6CFF"/>
    <w:rsid w:val="00FA7B71"/>
    <w:rsid w:val="00FB0288"/>
    <w:rsid w:val="00FB0442"/>
    <w:rsid w:val="00FB097C"/>
    <w:rsid w:val="00FB0E16"/>
    <w:rsid w:val="00FB4433"/>
    <w:rsid w:val="00FB642B"/>
    <w:rsid w:val="00FC06B2"/>
    <w:rsid w:val="00FC07C4"/>
    <w:rsid w:val="00FC1D23"/>
    <w:rsid w:val="00FC2B82"/>
    <w:rsid w:val="00FC68E5"/>
    <w:rsid w:val="00FC6E85"/>
    <w:rsid w:val="00FD02D2"/>
    <w:rsid w:val="00FD0D75"/>
    <w:rsid w:val="00FD0EB2"/>
    <w:rsid w:val="00FD12F7"/>
    <w:rsid w:val="00FD328C"/>
    <w:rsid w:val="00FD354F"/>
    <w:rsid w:val="00FD462B"/>
    <w:rsid w:val="00FD4EBD"/>
    <w:rsid w:val="00FD6497"/>
    <w:rsid w:val="00FD6FFF"/>
    <w:rsid w:val="00FE03A8"/>
    <w:rsid w:val="00FE25A5"/>
    <w:rsid w:val="00FE25D9"/>
    <w:rsid w:val="00FE2853"/>
    <w:rsid w:val="00FE5137"/>
    <w:rsid w:val="00FF6113"/>
    <w:rsid w:val="00FF6FD8"/>
    <w:rsid w:val="04502F33"/>
    <w:rsid w:val="05B0230E"/>
    <w:rsid w:val="0DA72149"/>
    <w:rsid w:val="0DB74513"/>
    <w:rsid w:val="0EF0418D"/>
    <w:rsid w:val="108B7C20"/>
    <w:rsid w:val="11855DCB"/>
    <w:rsid w:val="179603AC"/>
    <w:rsid w:val="1C224980"/>
    <w:rsid w:val="1C297C8C"/>
    <w:rsid w:val="2056512B"/>
    <w:rsid w:val="212D051E"/>
    <w:rsid w:val="292D0348"/>
    <w:rsid w:val="2DAA118C"/>
    <w:rsid w:val="2F534699"/>
    <w:rsid w:val="30594760"/>
    <w:rsid w:val="331662D7"/>
    <w:rsid w:val="33EA4FEC"/>
    <w:rsid w:val="34B929B7"/>
    <w:rsid w:val="3CEA04FA"/>
    <w:rsid w:val="441D1446"/>
    <w:rsid w:val="46077FCD"/>
    <w:rsid w:val="49AF67B4"/>
    <w:rsid w:val="4B8B67D8"/>
    <w:rsid w:val="4C74392F"/>
    <w:rsid w:val="4D570D07"/>
    <w:rsid w:val="4EF36DD6"/>
    <w:rsid w:val="53747D4C"/>
    <w:rsid w:val="57557AD8"/>
    <w:rsid w:val="57B47CE1"/>
    <w:rsid w:val="60E23B18"/>
    <w:rsid w:val="6737080F"/>
    <w:rsid w:val="6AB26967"/>
    <w:rsid w:val="6BF74255"/>
    <w:rsid w:val="6C746D7F"/>
    <w:rsid w:val="6F2A1066"/>
    <w:rsid w:val="6F930015"/>
    <w:rsid w:val="74371BBB"/>
    <w:rsid w:val="745E11CE"/>
    <w:rsid w:val="75042208"/>
    <w:rsid w:val="7515138A"/>
    <w:rsid w:val="784910E2"/>
    <w:rsid w:val="78EA5D38"/>
    <w:rsid w:val="7A80724E"/>
    <w:rsid w:val="7B212EE2"/>
    <w:rsid w:val="7D3670D1"/>
    <w:rsid w:val="7D845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unhideWhenUsed="0" w:qFormat="1"/>
    <w:lsdException w:name="heading 4" w:semiHidden="0" w:uiPriority="0" w:unhideWhenUsed="0" w:qFormat="1"/>
    <w:lsdException w:name="heading 5" w:semiHidden="0" w:uiPriority="9" w:qFormat="1"/>
    <w:lsdException w:name="heading 6" w:uiPriority="9" w:qFormat="1"/>
    <w:lsdException w:name="heading 7" w:uiPriority="9" w:qFormat="1"/>
    <w:lsdException w:name="heading 8" w:uiPriority="9"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uiPriority="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uiPriority="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Body Text 2" w:semiHidden="0" w:uiPriority="0" w:qFormat="1"/>
    <w:lsdException w:name="Body Text 3" w:semiHidden="0" w:uiPriority="0" w:unhideWhenUsed="0" w:qFormat="1"/>
    <w:lsdException w:name="Body Text Indent 2" w:semiHidden="0" w:qFormat="1"/>
    <w:lsdException w:name="Body Text Indent 3"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uiPriority="0" w:qFormat="1"/>
    <w:lsdException w:name="Balloon Text" w:semiHidden="0" w:uiPriority="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qFormat/>
    <w:pPr>
      <w:keepNext/>
      <w:spacing w:before="120"/>
      <w:ind w:firstLine="567"/>
      <w:jc w:val="center"/>
      <w:outlineLvl w:val="2"/>
    </w:pPr>
    <w:rPr>
      <w:sz w:val="28"/>
    </w:rPr>
  </w:style>
  <w:style w:type="paragraph" w:styleId="Heading4">
    <w:name w:val="heading 4"/>
    <w:basedOn w:val="Normal"/>
    <w:next w:val="Normal"/>
    <w:link w:val="Heading4Char"/>
    <w:qFormat/>
    <w:pPr>
      <w:keepNext/>
      <w:ind w:firstLine="567"/>
      <w:jc w:val="center"/>
      <w:outlineLvl w:val="3"/>
    </w:pPr>
    <w:rPr>
      <w:b/>
      <w:bCs/>
      <w:sz w:val="28"/>
    </w:rPr>
  </w:style>
  <w:style w:type="paragraph" w:styleId="Heading5">
    <w:name w:val="heading 5"/>
    <w:basedOn w:val="Normal"/>
    <w:next w:val="Normal"/>
    <w:link w:val="Heading5Char"/>
    <w:uiPriority w:val="9"/>
    <w:unhideWhenUsed/>
    <w:qFormat/>
    <w:pPr>
      <w:keepNext/>
      <w:keepLines/>
      <w:spacing w:before="200"/>
      <w:outlineLvl w:val="4"/>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unhideWhenUsed/>
    <w:qFormat/>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rPr>
      <w:rFonts w:ascii="Segoe UI" w:hAnsi="Segoe UI" w:cs="Segoe UI"/>
      <w:sz w:val="18"/>
      <w:szCs w:val="18"/>
    </w:r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unhideWhenUsed/>
    <w:qFormat/>
    <w:pPr>
      <w:spacing w:after="120" w:line="480" w:lineRule="auto"/>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before="120"/>
      <w:ind w:firstLine="567"/>
      <w:jc w:val="both"/>
    </w:pPr>
    <w:rPr>
      <w:sz w:val="28"/>
    </w:rPr>
  </w:style>
  <w:style w:type="paragraph" w:styleId="BodyTextIndent2">
    <w:name w:val="Body Text Indent 2"/>
    <w:basedOn w:val="Normal"/>
    <w:link w:val="BodyTextIndent2Char"/>
    <w:uiPriority w:val="99"/>
    <w:unhideWhenUsed/>
    <w:qFormat/>
    <w:pPr>
      <w:spacing w:after="120" w:line="480" w:lineRule="auto"/>
      <w:ind w:left="360"/>
    </w:pPr>
  </w:style>
  <w:style w:type="paragraph" w:styleId="BodyTextIndent3">
    <w:name w:val="Body Text Indent 3"/>
    <w:basedOn w:val="Normal"/>
    <w:link w:val="BodyTextIndent3Char"/>
    <w:qFormat/>
    <w:pPr>
      <w:spacing w:after="120"/>
      <w:ind w:left="283"/>
    </w:pPr>
    <w:rPr>
      <w:sz w:val="16"/>
      <w:szCs w:val="16"/>
    </w:rPr>
  </w:style>
  <w:style w:type="character" w:styleId="CommentReference">
    <w:name w:val="annotation reference"/>
    <w:basedOn w:val="DefaultParagraphFont"/>
    <w:semiHidden/>
    <w:unhideWhenUsed/>
    <w:qFormat/>
    <w:rPr>
      <w:sz w:val="16"/>
      <w:szCs w:val="16"/>
    </w:rPr>
  </w:style>
  <w:style w:type="paragraph" w:styleId="CommentText">
    <w:name w:val="annotation text"/>
    <w:basedOn w:val="Normal"/>
    <w:link w:val="CommentTextChar"/>
    <w:semiHidden/>
    <w:unhideWhenUsed/>
    <w:qFormat/>
    <w:rPr>
      <w:sz w:val="20"/>
      <w:szCs w:val="20"/>
    </w:r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sz w:val="22"/>
      <w:szCs w:val="22"/>
      <w:vertAlign w:val="superscript"/>
    </w:rPr>
  </w:style>
  <w:style w:type="paragraph" w:styleId="FootnoteText">
    <w:name w:val="footnote text"/>
    <w:basedOn w:val="Normal"/>
    <w:link w:val="FootnoteTextChar"/>
    <w:qFormat/>
    <w:pPr>
      <w:ind w:firstLine="567"/>
      <w:jc w:val="both"/>
    </w:pPr>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uiPriority w:val="99"/>
    <w:qFormat/>
    <w:rPr>
      <w:color w:val="0000FF"/>
      <w:u w:val="single"/>
    </w:rPr>
  </w:style>
  <w:style w:type="paragraph" w:styleId="NormalWeb">
    <w:name w:val="Normal (Web)"/>
    <w:aliases w:val="Char Char Char Char Char Char Char Char Char Char Char Char Char Char Char,Char Char Char Char Char Char Char Char Char Char Char Char,Char Char Cha,Char Char Char Char Char Char Char Char Char Char,Normal (Web) Char Char, Char Char25,5.1"/>
    <w:basedOn w:val="Normal"/>
    <w:link w:val="NormalWebChar"/>
    <w:uiPriority w:val="99"/>
    <w:qFormat/>
    <w:pPr>
      <w:spacing w:line="312" w:lineRule="auto"/>
    </w:pPr>
  </w:style>
  <w:style w:type="character" w:styleId="PageNumber">
    <w:name w:val="page number"/>
    <w:basedOn w:val="DefaultParagraphFont"/>
    <w:qFormat/>
  </w:style>
  <w:style w:type="paragraph" w:styleId="PlainText">
    <w:name w:val="Plain Text"/>
    <w:basedOn w:val="Normal"/>
    <w:link w:val="PlainTextChar"/>
    <w:qFormat/>
    <w:pPr>
      <w:widowControl w:val="0"/>
    </w:pPr>
    <w:rPr>
      <w:rFonts w:ascii="Courier New" w:hAnsi="Courier New"/>
      <w:b/>
      <w:sz w:val="20"/>
      <w:szCs w:val="20"/>
    </w:rPr>
  </w:style>
  <w:style w:type="character" w:styleId="Strong">
    <w:name w:val="Strong"/>
    <w:basedOn w:val="DefaultParagraphFont"/>
    <w:uiPriority w:val="22"/>
    <w:qFormat/>
    <w:rPr>
      <w:b/>
      <w:bCs/>
    </w:rPr>
  </w:style>
  <w:style w:type="table" w:styleId="TableGrid">
    <w:name w:val="Table Grid"/>
    <w:basedOn w:val="TableNormal"/>
    <w:uiPriority w:val="3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qFormat/>
    <w:rPr>
      <w:rFonts w:ascii="Times New Roman" w:eastAsia="Times New Roman" w:hAnsi="Times New Roman" w:cs="Times New Roman"/>
      <w:sz w:val="28"/>
      <w:szCs w:val="24"/>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4"/>
    </w:rPr>
  </w:style>
  <w:style w:type="character" w:customStyle="1" w:styleId="BodyTextIndentChar">
    <w:name w:val="Body Text Indent Char"/>
    <w:basedOn w:val="DefaultParagraphFont"/>
    <w:link w:val="BodyTextIndent"/>
    <w:qFormat/>
    <w:rPr>
      <w:rFonts w:ascii="Times New Roman" w:eastAsia="Times New Roman" w:hAnsi="Times New Roman" w:cs="Times New Roman"/>
      <w:sz w:val="28"/>
      <w:szCs w:val="24"/>
    </w:rPr>
  </w:style>
  <w:style w:type="paragraph" w:customStyle="1" w:styleId="Char">
    <w:name w:val="Char"/>
    <w:basedOn w:val="Normal"/>
    <w:qFormat/>
    <w:pPr>
      <w:spacing w:after="160" w:line="240" w:lineRule="exact"/>
    </w:pPr>
    <w:rPr>
      <w:rFonts w:ascii="Verdana" w:hAnsi="Verdana" w:cs="Verdana"/>
      <w:sz w:val="20"/>
      <w:szCs w:val="20"/>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rPr>
  </w:style>
  <w:style w:type="paragraph" w:customStyle="1" w:styleId="Char1">
    <w:name w:val="Char1"/>
    <w:basedOn w:val="Normal"/>
    <w:qFormat/>
    <w:pPr>
      <w:spacing w:after="160" w:line="240" w:lineRule="exact"/>
    </w:pPr>
    <w:rPr>
      <w:rFonts w:ascii="Verdana" w:hAnsi="Verdana" w:cs="Verdana"/>
      <w:sz w:val="20"/>
      <w:szCs w:val="2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color w:val="2F5496" w:themeColor="accent1" w:themeShade="BF"/>
      <w:sz w:val="28"/>
      <w:szCs w:val="28"/>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1F3864" w:themeColor="accent1" w:themeShade="80"/>
      <w:sz w:val="24"/>
      <w:szCs w:val="24"/>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qFormat/>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qFormat/>
    <w:rPr>
      <w:rFonts w:ascii="Times New Roman" w:eastAsia="Times New Roman" w:hAnsi="Times New Roman" w:cs="Times New Roman"/>
      <w:sz w:val="24"/>
      <w:szCs w:val="24"/>
    </w:rPr>
  </w:style>
  <w:style w:type="paragraph" w:customStyle="1" w:styleId="Char2">
    <w:name w:val="Char2"/>
    <w:basedOn w:val="Normal"/>
    <w:qFormat/>
    <w:pPr>
      <w:spacing w:after="160" w:line="240" w:lineRule="exact"/>
    </w:pPr>
    <w:rPr>
      <w:rFonts w:ascii="Verdana" w:hAnsi="Verdana" w:cs="Verdana"/>
      <w:sz w:val="20"/>
      <w:szCs w:val="20"/>
    </w:rPr>
  </w:style>
  <w:style w:type="paragraph" w:customStyle="1" w:styleId="Char3">
    <w:name w:val="Char3"/>
    <w:basedOn w:val="Normal"/>
    <w:qFormat/>
    <w:pPr>
      <w:spacing w:after="160" w:line="240" w:lineRule="exact"/>
    </w:pPr>
    <w:rPr>
      <w:rFonts w:ascii="Verdana" w:hAnsi="Verdana" w:cs="Verdana"/>
      <w:sz w:val="20"/>
      <w:szCs w:val="20"/>
    </w:rPr>
  </w:style>
  <w:style w:type="paragraph" w:customStyle="1" w:styleId="Char4">
    <w:name w:val="Char4"/>
    <w:basedOn w:val="Normal"/>
    <w:qFormat/>
    <w:pPr>
      <w:spacing w:after="160" w:line="240" w:lineRule="exact"/>
    </w:pPr>
    <w:rPr>
      <w:rFonts w:ascii="Verdana" w:hAnsi="Verdana" w:cs="Verdana"/>
      <w:sz w:val="20"/>
      <w:szCs w:val="2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472C4" w:themeColor="accent1"/>
      <w:sz w:val="26"/>
      <w:szCs w:val="26"/>
    </w:rPr>
  </w:style>
  <w:style w:type="paragraph" w:customStyle="1" w:styleId="Char5">
    <w:name w:val="Char5"/>
    <w:basedOn w:val="Normal"/>
    <w:qFormat/>
    <w:pPr>
      <w:spacing w:after="160" w:line="240" w:lineRule="exact"/>
    </w:pPr>
    <w:rPr>
      <w:rFonts w:ascii="Verdana" w:hAnsi="Verdana" w:cs="Verdana"/>
      <w:sz w:val="20"/>
      <w:szCs w:val="20"/>
    </w:rPr>
  </w:style>
  <w:style w:type="paragraph" w:customStyle="1" w:styleId="Char6">
    <w:name w:val="Char6"/>
    <w:basedOn w:val="Normal"/>
    <w:qFormat/>
    <w:pPr>
      <w:spacing w:after="160" w:line="240" w:lineRule="exact"/>
    </w:pPr>
    <w:rPr>
      <w:rFonts w:ascii="Verdana" w:hAnsi="Verdana" w:cs="Verdana"/>
      <w:sz w:val="20"/>
      <w:szCs w:val="20"/>
    </w:rPr>
  </w:style>
  <w:style w:type="paragraph" w:customStyle="1" w:styleId="Char7">
    <w:name w:val="Char7"/>
    <w:basedOn w:val="Normal"/>
    <w:qFormat/>
    <w:pPr>
      <w:spacing w:after="160" w:line="240" w:lineRule="exact"/>
    </w:pPr>
    <w:rPr>
      <w:rFonts w:ascii="Verdana" w:hAnsi="Verdana" w:cs="Verdana"/>
      <w:sz w:val="20"/>
      <w:szCs w:val="20"/>
    </w:rPr>
  </w:style>
  <w:style w:type="character" w:customStyle="1" w:styleId="NormalWebChar">
    <w:name w:val="Normal (Web) Char"/>
    <w:aliases w:val="Char Char Char Char Char Char Char Char Char Char Char Char Char Char Char Char,Char Char Char Char Char Char Char Char Char Char Char Char Char,Char Char Cha Char,Char Char Char Char Char Char Char Char Char Char Char,5.1 Char"/>
    <w:link w:val="NormalWeb"/>
    <w:uiPriority w:val="99"/>
    <w:qFormat/>
    <w:locked/>
    <w:rPr>
      <w:rFonts w:ascii="Times New Roman" w:eastAsia="Times New Roman" w:hAnsi="Times New Roman" w:cs="Times New Roman"/>
      <w:sz w:val="24"/>
      <w:szCs w:val="24"/>
    </w:rPr>
  </w:style>
  <w:style w:type="character" w:customStyle="1" w:styleId="Vanbnnidung">
    <w:name w:val="Van b?n n?i dung_"/>
    <w:link w:val="Vanbnnidung1"/>
    <w:uiPriority w:val="99"/>
    <w:qFormat/>
    <w:locked/>
    <w:rPr>
      <w:sz w:val="28"/>
      <w:szCs w:val="28"/>
      <w:shd w:val="clear" w:color="auto" w:fill="FFFFFF"/>
    </w:rPr>
  </w:style>
  <w:style w:type="paragraph" w:customStyle="1" w:styleId="Vanbnnidung1">
    <w:name w:val="Van b?n n?i dung1"/>
    <w:basedOn w:val="Normal"/>
    <w:link w:val="Vanbnnidung"/>
    <w:qFormat/>
    <w:pPr>
      <w:widowControl w:val="0"/>
      <w:shd w:val="clear" w:color="auto" w:fill="FFFFFF"/>
      <w:spacing w:before="660" w:line="324" w:lineRule="exact"/>
      <w:jc w:val="both"/>
    </w:pPr>
    <w:rPr>
      <w:rFonts w:asciiTheme="minorHAnsi" w:eastAsiaTheme="minorHAnsi" w:hAnsiTheme="minorHAnsi" w:cstheme="minorBidi"/>
      <w:sz w:val="28"/>
      <w:szCs w:val="28"/>
    </w:rPr>
  </w:style>
  <w:style w:type="character" w:customStyle="1" w:styleId="Vanbnnidung0">
    <w:name w:val="Van b?n n?i dung"/>
    <w:qFormat/>
    <w:rPr>
      <w:rFonts w:ascii="Times New Roman" w:hAnsi="Times New Roman" w:cs="Times New Roman" w:hint="default"/>
      <w:sz w:val="28"/>
      <w:szCs w:val="28"/>
      <w:u w:val="none"/>
    </w:rPr>
  </w:style>
  <w:style w:type="paragraph" w:customStyle="1" w:styleId="Char8">
    <w:name w:val="Char8"/>
    <w:basedOn w:val="Normal"/>
    <w:qFormat/>
    <w:pPr>
      <w:spacing w:after="160" w:line="240" w:lineRule="exact"/>
    </w:pPr>
    <w:rPr>
      <w:rFonts w:ascii="Verdana" w:hAnsi="Verdana" w:cs="Verdana"/>
      <w:sz w:val="20"/>
      <w:szCs w:val="20"/>
    </w:rPr>
  </w:style>
  <w:style w:type="character" w:customStyle="1" w:styleId="apple-converted-space">
    <w:name w:val="apple-converted-space"/>
    <w:basedOn w:val="DefaultParagraphFont"/>
    <w:qFormat/>
  </w:style>
  <w:style w:type="character" w:customStyle="1" w:styleId="Bodytext10pt">
    <w:name w:val="Body text + 10 pt"/>
    <w:qFormat/>
    <w:rPr>
      <w:rFonts w:ascii="Times New Roman" w:eastAsia="Times New Roman" w:hAnsi="Times New Roman" w:cs="Times New Roman"/>
      <w:b/>
      <w:bCs/>
      <w:color w:val="000000"/>
      <w:spacing w:val="0"/>
      <w:w w:val="100"/>
      <w:position w:val="0"/>
      <w:sz w:val="20"/>
      <w:szCs w:val="20"/>
      <w:u w:val="none"/>
      <w:lang w:val="vi-VN"/>
    </w:rPr>
  </w:style>
  <w:style w:type="character" w:customStyle="1" w:styleId="Bodytext0">
    <w:name w:val="Body text_"/>
    <w:link w:val="BodyText1"/>
    <w:qFormat/>
    <w:rPr>
      <w:sz w:val="27"/>
      <w:szCs w:val="27"/>
      <w:shd w:val="clear" w:color="auto" w:fill="FFFFFF"/>
    </w:rPr>
  </w:style>
  <w:style w:type="paragraph" w:customStyle="1" w:styleId="BodyText1">
    <w:name w:val="Body Text1"/>
    <w:basedOn w:val="Normal"/>
    <w:link w:val="Bodytext0"/>
    <w:qFormat/>
    <w:pPr>
      <w:widowControl w:val="0"/>
      <w:shd w:val="clear" w:color="auto" w:fill="FFFFFF"/>
      <w:spacing w:line="0" w:lineRule="atLeast"/>
    </w:pPr>
    <w:rPr>
      <w:rFonts w:asciiTheme="minorHAnsi" w:eastAsiaTheme="minorHAnsi" w:hAnsiTheme="minorHAnsi" w:cstheme="minorBidi"/>
      <w:sz w:val="27"/>
      <w:szCs w:val="27"/>
    </w:rPr>
  </w:style>
  <w:style w:type="paragraph" w:customStyle="1" w:styleId="Char9">
    <w:name w:val="Char9"/>
    <w:basedOn w:val="Normal"/>
    <w:qFormat/>
    <w:pPr>
      <w:spacing w:after="160" w:line="240" w:lineRule="exact"/>
    </w:pPr>
    <w:rPr>
      <w:rFonts w:ascii="Verdana" w:hAnsi="Verdana" w:cs="Verdana"/>
      <w:sz w:val="20"/>
      <w:szCs w:val="20"/>
    </w:rPr>
  </w:style>
  <w:style w:type="paragraph" w:customStyle="1" w:styleId="Char10">
    <w:name w:val="Char10"/>
    <w:basedOn w:val="Normal"/>
    <w:qFormat/>
    <w:pPr>
      <w:spacing w:after="160" w:line="240" w:lineRule="exact"/>
    </w:pPr>
    <w:rPr>
      <w:rFonts w:ascii="Verdana" w:hAnsi="Verdana" w:cs="Verdana"/>
      <w:sz w:val="20"/>
      <w:szCs w:val="20"/>
    </w:rPr>
  </w:style>
  <w:style w:type="paragraph" w:customStyle="1" w:styleId="Char11">
    <w:name w:val="Char11"/>
    <w:basedOn w:val="Normal"/>
    <w:qFormat/>
    <w:pPr>
      <w:spacing w:after="160" w:line="240" w:lineRule="exact"/>
    </w:pPr>
    <w:rPr>
      <w:rFonts w:ascii="Verdana" w:hAnsi="Verdana" w:cs="Verdana"/>
      <w:sz w:val="20"/>
      <w:szCs w:val="20"/>
    </w:rPr>
  </w:style>
  <w:style w:type="paragraph" w:customStyle="1" w:styleId="Char12">
    <w:name w:val="Char12"/>
    <w:basedOn w:val="Normal"/>
    <w:qFormat/>
    <w:pPr>
      <w:spacing w:after="160" w:line="240" w:lineRule="exact"/>
    </w:pPr>
    <w:rPr>
      <w:rFonts w:ascii="Verdana" w:hAnsi="Verdana" w:cs="Verdana"/>
      <w:sz w:val="20"/>
      <w:szCs w:val="2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404040" w:themeColor="text1" w:themeTint="BF"/>
      <w:sz w:val="24"/>
      <w:szCs w:val="24"/>
    </w:rPr>
  </w:style>
  <w:style w:type="paragraph" w:customStyle="1" w:styleId="Char13">
    <w:name w:val="Char13"/>
    <w:basedOn w:val="Normal"/>
    <w:qFormat/>
    <w:pPr>
      <w:spacing w:after="160" w:line="240" w:lineRule="exact"/>
    </w:pPr>
    <w:rPr>
      <w:rFonts w:ascii="Verdana" w:hAnsi="Verdana" w:cs="Verdana"/>
      <w:sz w:val="20"/>
      <w:szCs w:val="20"/>
    </w:rPr>
  </w:style>
  <w:style w:type="paragraph" w:customStyle="1" w:styleId="Char14">
    <w:name w:val="Char14"/>
    <w:basedOn w:val="Normal"/>
    <w:qFormat/>
    <w:pPr>
      <w:spacing w:after="160" w:line="240" w:lineRule="exact"/>
    </w:pPr>
    <w:rPr>
      <w:rFonts w:ascii="Verdana" w:hAnsi="Verdana" w:cs="Verdana"/>
      <w:sz w:val="20"/>
      <w:szCs w:val="20"/>
    </w:rPr>
  </w:style>
  <w:style w:type="paragraph" w:customStyle="1" w:styleId="Char15">
    <w:name w:val="Char15"/>
    <w:basedOn w:val="Normal"/>
    <w:qFormat/>
    <w:pPr>
      <w:spacing w:after="160" w:line="240" w:lineRule="exact"/>
    </w:pPr>
    <w:rPr>
      <w:rFonts w:ascii="Verdana" w:hAnsi="Verdana" w:cs="Verdana"/>
      <w:sz w:val="20"/>
      <w:szCs w:val="20"/>
    </w:rPr>
  </w:style>
  <w:style w:type="paragraph" w:customStyle="1" w:styleId="Char16">
    <w:name w:val="Char16"/>
    <w:basedOn w:val="Normal"/>
    <w:qFormat/>
    <w:pPr>
      <w:spacing w:after="160" w:line="240" w:lineRule="exact"/>
    </w:pPr>
    <w:rPr>
      <w:rFonts w:ascii="Verdana" w:hAnsi="Verdana" w:cs="Verdana"/>
      <w:sz w:val="20"/>
      <w:szCs w:val="20"/>
    </w:rPr>
  </w:style>
  <w:style w:type="paragraph" w:customStyle="1" w:styleId="Char17">
    <w:name w:val="Char17"/>
    <w:basedOn w:val="Normal"/>
    <w:qFormat/>
    <w:pPr>
      <w:spacing w:after="160" w:line="240" w:lineRule="exact"/>
    </w:pPr>
    <w:rPr>
      <w:rFonts w:ascii="Verdana" w:hAnsi="Verdana" w:cs="Verdana"/>
      <w:sz w:val="20"/>
      <w:szCs w:val="20"/>
    </w:rPr>
  </w:style>
  <w:style w:type="paragraph" w:customStyle="1" w:styleId="CharCharCharChar">
    <w:name w:val="Char Char Char Char"/>
    <w:basedOn w:val="Normal"/>
    <w:qFormat/>
    <w:pPr>
      <w:spacing w:after="160" w:line="240" w:lineRule="exact"/>
    </w:pPr>
    <w:rPr>
      <w:rFonts w:ascii="Verdana" w:hAnsi="Verdana"/>
      <w:sz w:val="20"/>
      <w:szCs w:val="20"/>
    </w:rPr>
  </w:style>
  <w:style w:type="paragraph" w:customStyle="1" w:styleId="Char18">
    <w:name w:val="Char18"/>
    <w:basedOn w:val="Normal"/>
    <w:qFormat/>
    <w:pPr>
      <w:spacing w:after="160" w:line="240" w:lineRule="exact"/>
    </w:pPr>
    <w:rPr>
      <w:rFonts w:ascii="Verdana" w:hAnsi="Verdana" w:cs="Verdana"/>
      <w:sz w:val="20"/>
      <w:szCs w:val="20"/>
    </w:rPr>
  </w:style>
  <w:style w:type="paragraph" w:styleId="ListParagraph">
    <w:name w:val="List Paragraph"/>
    <w:basedOn w:val="Normal"/>
    <w:uiPriority w:val="34"/>
    <w:qFormat/>
    <w:pPr>
      <w:ind w:left="720"/>
      <w:contextualSpacing/>
    </w:pPr>
  </w:style>
  <w:style w:type="paragraph" w:customStyle="1" w:styleId="Normal14pt">
    <w:name w:val="Normal + 14 pt"/>
    <w:basedOn w:val="Normal"/>
    <w:link w:val="Normal14ptChar"/>
    <w:qFormat/>
    <w:rPr>
      <w:spacing w:val="-4"/>
      <w:sz w:val="28"/>
    </w:rPr>
  </w:style>
  <w:style w:type="paragraph" w:customStyle="1" w:styleId="Char19">
    <w:name w:val="Char19"/>
    <w:basedOn w:val="Normal"/>
    <w:qFormat/>
    <w:pPr>
      <w:spacing w:after="160" w:line="240" w:lineRule="exact"/>
    </w:pPr>
    <w:rPr>
      <w:rFonts w:ascii="Verdana" w:hAnsi="Verdana" w:cs="Verdana"/>
      <w:sz w:val="20"/>
      <w:szCs w:val="20"/>
    </w:rPr>
  </w:style>
  <w:style w:type="paragraph" w:customStyle="1" w:styleId="Char20">
    <w:name w:val="Char20"/>
    <w:basedOn w:val="Normal"/>
    <w:qFormat/>
    <w:pPr>
      <w:spacing w:after="160" w:line="240" w:lineRule="exact"/>
    </w:pPr>
    <w:rPr>
      <w:rFonts w:ascii="Verdana" w:hAnsi="Verdana" w:cs="Verdana"/>
      <w:sz w:val="20"/>
      <w:szCs w:val="20"/>
    </w:rPr>
  </w:style>
  <w:style w:type="paragraph" w:customStyle="1" w:styleId="Char21">
    <w:name w:val="Char21"/>
    <w:basedOn w:val="Normal"/>
    <w:qFormat/>
    <w:pPr>
      <w:spacing w:after="160" w:line="240" w:lineRule="exact"/>
    </w:pPr>
    <w:rPr>
      <w:rFonts w:ascii="Verdana" w:hAnsi="Verdana" w:cs="Verdana"/>
      <w:sz w:val="20"/>
      <w:szCs w:val="20"/>
    </w:rPr>
  </w:style>
  <w:style w:type="paragraph" w:customStyle="1" w:styleId="Char22">
    <w:name w:val="Char22"/>
    <w:basedOn w:val="Normal"/>
    <w:qFormat/>
    <w:pPr>
      <w:spacing w:after="160" w:line="240" w:lineRule="exact"/>
    </w:pPr>
    <w:rPr>
      <w:rFonts w:ascii="Verdana" w:hAnsi="Verdana" w:cs="Verdana"/>
      <w:sz w:val="20"/>
      <w:szCs w:val="20"/>
    </w:rPr>
  </w:style>
  <w:style w:type="paragraph" w:customStyle="1" w:styleId="Char23">
    <w:name w:val="Char23"/>
    <w:basedOn w:val="Normal"/>
    <w:qFormat/>
    <w:pPr>
      <w:spacing w:after="160" w:line="240" w:lineRule="exact"/>
    </w:pPr>
    <w:rPr>
      <w:rFonts w:ascii="Verdana" w:hAnsi="Verdana" w:cs="Verdana"/>
      <w:sz w:val="20"/>
      <w:szCs w:val="20"/>
    </w:rPr>
  </w:style>
  <w:style w:type="paragraph" w:customStyle="1" w:styleId="Char24">
    <w:name w:val="Char24"/>
    <w:basedOn w:val="Normal"/>
    <w:qFormat/>
    <w:pPr>
      <w:spacing w:after="160" w:line="240" w:lineRule="exact"/>
    </w:pPr>
    <w:rPr>
      <w:rFonts w:ascii="Verdana" w:hAnsi="Verdana" w:cs="Verdana"/>
      <w:sz w:val="20"/>
      <w:szCs w:val="20"/>
    </w:rPr>
  </w:style>
  <w:style w:type="paragraph" w:customStyle="1" w:styleId="CharCharCharChar1">
    <w:name w:val="Char Char Char Char1"/>
    <w:basedOn w:val="Normal"/>
    <w:qFormat/>
    <w:pPr>
      <w:spacing w:after="160" w:line="240" w:lineRule="exact"/>
    </w:pPr>
    <w:rPr>
      <w:rFonts w:ascii="Verdana" w:hAnsi="Verdana"/>
      <w:sz w:val="20"/>
      <w:szCs w:val="20"/>
    </w:rPr>
  </w:style>
  <w:style w:type="paragraph" w:customStyle="1" w:styleId="Char25">
    <w:name w:val="Char25"/>
    <w:basedOn w:val="Normal"/>
    <w:qFormat/>
    <w:pPr>
      <w:spacing w:after="160" w:line="240" w:lineRule="exact"/>
    </w:pPr>
    <w:rPr>
      <w:rFonts w:ascii="Verdana" w:hAnsi="Verdana" w:cs="Verdana"/>
      <w:sz w:val="20"/>
      <w:szCs w:val="20"/>
    </w:rPr>
  </w:style>
  <w:style w:type="paragraph" w:customStyle="1" w:styleId="Char26">
    <w:name w:val="Char26"/>
    <w:basedOn w:val="Normal"/>
    <w:qFormat/>
    <w:pPr>
      <w:spacing w:after="160" w:line="240" w:lineRule="exact"/>
    </w:pPr>
    <w:rPr>
      <w:rFonts w:ascii="Verdana" w:hAnsi="Verdana" w:cs="Verdana"/>
      <w:sz w:val="20"/>
      <w:szCs w:val="20"/>
    </w:rPr>
  </w:style>
  <w:style w:type="paragraph" w:customStyle="1" w:styleId="Char27">
    <w:name w:val="Char27"/>
    <w:basedOn w:val="Normal"/>
    <w:qFormat/>
    <w:pPr>
      <w:spacing w:after="160" w:line="240" w:lineRule="exact"/>
    </w:pPr>
    <w:rPr>
      <w:rFonts w:ascii="Verdana" w:hAnsi="Verdana" w:cs="Verdana"/>
      <w:sz w:val="20"/>
      <w:szCs w:val="20"/>
    </w:rPr>
  </w:style>
  <w:style w:type="paragraph" w:customStyle="1" w:styleId="Char28">
    <w:name w:val="Char28"/>
    <w:basedOn w:val="Normal"/>
    <w:qFormat/>
    <w:pPr>
      <w:spacing w:after="160" w:line="240" w:lineRule="exact"/>
    </w:pPr>
    <w:rPr>
      <w:rFonts w:ascii="Verdana" w:hAnsi="Verdana" w:cs="Verdana"/>
      <w:sz w:val="20"/>
      <w:szCs w:val="20"/>
    </w:rPr>
  </w:style>
  <w:style w:type="paragraph" w:customStyle="1" w:styleId="Char29">
    <w:name w:val="Char29"/>
    <w:basedOn w:val="Normal"/>
    <w:qFormat/>
    <w:pPr>
      <w:spacing w:after="160" w:line="240" w:lineRule="exact"/>
    </w:pPr>
    <w:rPr>
      <w:rFonts w:ascii="Verdana" w:hAnsi="Verdana" w:cs="Verdana"/>
      <w:sz w:val="20"/>
      <w:szCs w:val="20"/>
    </w:rPr>
  </w:style>
  <w:style w:type="paragraph" w:customStyle="1" w:styleId="Char30">
    <w:name w:val="Char30"/>
    <w:basedOn w:val="Normal"/>
    <w:qFormat/>
    <w:pPr>
      <w:spacing w:after="160" w:line="240" w:lineRule="exact"/>
    </w:pPr>
    <w:rPr>
      <w:rFonts w:ascii="Verdana" w:hAnsi="Verdana" w:cs="Verdana"/>
      <w:sz w:val="20"/>
      <w:szCs w:val="20"/>
    </w:rPr>
  </w:style>
  <w:style w:type="paragraph" w:customStyle="1" w:styleId="Char31">
    <w:name w:val="Char31"/>
    <w:basedOn w:val="Normal"/>
    <w:qFormat/>
    <w:pPr>
      <w:spacing w:after="160" w:line="240" w:lineRule="exact"/>
    </w:pPr>
    <w:rPr>
      <w:rFonts w:ascii="Verdana" w:hAnsi="Verdana" w:cs="Verdana"/>
      <w:sz w:val="20"/>
      <w:szCs w:val="20"/>
    </w:rPr>
  </w:style>
  <w:style w:type="character" w:customStyle="1" w:styleId="Normal14ptChar">
    <w:name w:val="Normal + 14 pt Char"/>
    <w:link w:val="Normal14pt"/>
    <w:qFormat/>
    <w:rPr>
      <w:rFonts w:ascii="Times New Roman" w:eastAsia="Times New Roman" w:hAnsi="Times New Roman" w:cs="Times New Roman"/>
      <w:spacing w:val="-4"/>
      <w:sz w:val="28"/>
      <w:szCs w:val="24"/>
    </w:rPr>
  </w:style>
  <w:style w:type="paragraph" w:customStyle="1" w:styleId="Char32">
    <w:name w:val="Char32"/>
    <w:basedOn w:val="Normal"/>
    <w:qFormat/>
    <w:pPr>
      <w:spacing w:after="160" w:line="240" w:lineRule="exact"/>
    </w:pPr>
    <w:rPr>
      <w:rFonts w:ascii="Verdana" w:hAnsi="Verdana" w:cs="Verdana"/>
      <w:sz w:val="20"/>
      <w:szCs w:val="20"/>
    </w:rPr>
  </w:style>
  <w:style w:type="paragraph" w:customStyle="1" w:styleId="Char33">
    <w:name w:val="Char33"/>
    <w:basedOn w:val="Normal"/>
    <w:qFormat/>
    <w:pPr>
      <w:spacing w:after="160" w:line="240" w:lineRule="exact"/>
    </w:pPr>
    <w:rPr>
      <w:rFonts w:ascii="Verdana" w:hAnsi="Verdana" w:cs="Verdana"/>
      <w:sz w:val="20"/>
      <w:szCs w:val="20"/>
    </w:rPr>
  </w:style>
  <w:style w:type="paragraph" w:customStyle="1" w:styleId="Char34">
    <w:name w:val="Char34"/>
    <w:basedOn w:val="Normal"/>
    <w:qFormat/>
    <w:pPr>
      <w:spacing w:after="160" w:line="240" w:lineRule="exact"/>
    </w:pPr>
    <w:rPr>
      <w:rFonts w:ascii="Verdana" w:hAnsi="Verdana" w:cs="Verdana"/>
      <w:sz w:val="20"/>
      <w:szCs w:val="20"/>
    </w:rPr>
  </w:style>
  <w:style w:type="paragraph" w:customStyle="1" w:styleId="Char35">
    <w:name w:val="Char35"/>
    <w:basedOn w:val="Normal"/>
    <w:qFormat/>
    <w:pPr>
      <w:spacing w:after="160" w:line="240" w:lineRule="exact"/>
    </w:pPr>
    <w:rPr>
      <w:rFonts w:ascii="Verdana" w:hAnsi="Verdana" w:cs="Verdana"/>
      <w:sz w:val="20"/>
      <w:szCs w:val="20"/>
    </w:rPr>
  </w:style>
  <w:style w:type="paragraph" w:customStyle="1" w:styleId="Char36">
    <w:name w:val="Char36"/>
    <w:basedOn w:val="Normal"/>
    <w:qFormat/>
    <w:pPr>
      <w:spacing w:after="160" w:line="240" w:lineRule="exact"/>
    </w:pPr>
    <w:rPr>
      <w:rFonts w:ascii="Verdana" w:hAnsi="Verdana" w:cs="Verdana"/>
      <w:sz w:val="20"/>
      <w:szCs w:val="20"/>
    </w:rPr>
  </w:style>
  <w:style w:type="character" w:customStyle="1" w:styleId="Bodytext5NotItalic">
    <w:name w:val="Body text (5) + Not Italic"/>
    <w:qFormat/>
    <w:rPr>
      <w:i/>
      <w:iCs/>
      <w:sz w:val="27"/>
      <w:szCs w:val="27"/>
      <w:lang w:bidi="ar-SA"/>
    </w:rPr>
  </w:style>
  <w:style w:type="character" w:customStyle="1" w:styleId="Bodytext5">
    <w:name w:val="Body text (5)_"/>
    <w:link w:val="Bodytext50"/>
    <w:qFormat/>
    <w:locked/>
    <w:rPr>
      <w:i/>
      <w:iCs/>
      <w:sz w:val="27"/>
      <w:szCs w:val="27"/>
      <w:shd w:val="clear" w:color="auto" w:fill="FFFFFF"/>
    </w:rPr>
  </w:style>
  <w:style w:type="paragraph" w:customStyle="1" w:styleId="Bodytext50">
    <w:name w:val="Body text (5)"/>
    <w:basedOn w:val="Normal"/>
    <w:link w:val="Bodytext5"/>
    <w:qFormat/>
    <w:pPr>
      <w:widowControl w:val="0"/>
      <w:shd w:val="clear" w:color="auto" w:fill="FFFFFF"/>
      <w:spacing w:before="60" w:line="413" w:lineRule="exact"/>
      <w:jc w:val="both"/>
    </w:pPr>
    <w:rPr>
      <w:rFonts w:asciiTheme="minorHAnsi" w:eastAsiaTheme="minorHAnsi" w:hAnsiTheme="minorHAnsi" w:cstheme="minorBidi"/>
      <w:i/>
      <w:iCs/>
      <w:sz w:val="27"/>
      <w:szCs w:val="27"/>
    </w:rPr>
  </w:style>
  <w:style w:type="character" w:customStyle="1" w:styleId="PlainTextChar">
    <w:name w:val="Plain Text Char"/>
    <w:basedOn w:val="DefaultParagraphFont"/>
    <w:link w:val="PlainText"/>
    <w:qFormat/>
    <w:rPr>
      <w:rFonts w:ascii="Courier New" w:eastAsia="Times New Roman" w:hAnsi="Courier New" w:cs="Times New Roman"/>
      <w:b/>
      <w:sz w:val="20"/>
      <w:szCs w:val="20"/>
    </w:rPr>
  </w:style>
  <w:style w:type="paragraph" w:customStyle="1" w:styleId="Char37">
    <w:name w:val="Char37"/>
    <w:basedOn w:val="Normal"/>
    <w:qFormat/>
    <w:pPr>
      <w:spacing w:after="160" w:line="240" w:lineRule="exact"/>
    </w:pPr>
    <w:rPr>
      <w:rFonts w:ascii="Verdana" w:hAnsi="Verdana" w:cs="Verdana"/>
      <w:sz w:val="20"/>
      <w:szCs w:val="20"/>
    </w:rPr>
  </w:style>
  <w:style w:type="paragraph" w:customStyle="1" w:styleId="Char38">
    <w:name w:val="Char38"/>
    <w:basedOn w:val="Normal"/>
    <w:qFormat/>
    <w:pPr>
      <w:spacing w:after="160" w:line="240" w:lineRule="exact"/>
    </w:pPr>
    <w:rPr>
      <w:rFonts w:ascii="Verdana" w:hAnsi="Verdana" w:cs="Verdana"/>
      <w:sz w:val="20"/>
      <w:szCs w:val="20"/>
    </w:rPr>
  </w:style>
  <w:style w:type="paragraph" w:customStyle="1" w:styleId="Char39">
    <w:name w:val="Char39"/>
    <w:basedOn w:val="Normal"/>
    <w:qFormat/>
    <w:pPr>
      <w:spacing w:after="160" w:line="240" w:lineRule="exact"/>
    </w:pPr>
    <w:rPr>
      <w:rFonts w:ascii="Verdana" w:hAnsi="Verdana" w:cs="Verdana"/>
      <w:sz w:val="20"/>
      <w:szCs w:val="20"/>
    </w:rPr>
  </w:style>
  <w:style w:type="character" w:customStyle="1" w:styleId="pbody">
    <w:name w:val="pbody"/>
    <w:basedOn w:val="DefaultParagraphFont"/>
    <w:qFormat/>
  </w:style>
  <w:style w:type="paragraph" w:customStyle="1" w:styleId="Char40">
    <w:name w:val="Char40"/>
    <w:basedOn w:val="Normal"/>
    <w:qFormat/>
    <w:pPr>
      <w:spacing w:after="160" w:line="240" w:lineRule="exact"/>
    </w:pPr>
    <w:rPr>
      <w:rFonts w:ascii="Verdana" w:hAnsi="Verdana" w:cs="Verdana"/>
      <w:sz w:val="20"/>
      <w:szCs w:val="20"/>
    </w:rPr>
  </w:style>
  <w:style w:type="paragraph" w:customStyle="1" w:styleId="Char41">
    <w:name w:val="Char41"/>
    <w:basedOn w:val="Normal"/>
    <w:qFormat/>
    <w:pPr>
      <w:spacing w:after="160" w:line="240" w:lineRule="exact"/>
    </w:pPr>
    <w:rPr>
      <w:rFonts w:ascii="Verdana" w:hAnsi="Verdana" w:cs="Verdana"/>
      <w:sz w:val="20"/>
      <w:szCs w:val="20"/>
    </w:rPr>
  </w:style>
  <w:style w:type="paragraph" w:customStyle="1" w:styleId="Char42">
    <w:name w:val="Char42"/>
    <w:basedOn w:val="Normal"/>
    <w:qFormat/>
    <w:pPr>
      <w:spacing w:after="160" w:line="240" w:lineRule="exact"/>
    </w:pPr>
    <w:rPr>
      <w:rFonts w:ascii="Verdana" w:hAnsi="Verdana" w:cs="Verdana"/>
      <w:sz w:val="20"/>
      <w:szCs w:val="20"/>
    </w:rPr>
  </w:style>
  <w:style w:type="paragraph" w:customStyle="1" w:styleId="Char43">
    <w:name w:val="Char43"/>
    <w:basedOn w:val="Normal"/>
    <w:qFormat/>
    <w:pPr>
      <w:spacing w:after="160" w:line="240" w:lineRule="exact"/>
    </w:pPr>
    <w:rPr>
      <w:rFonts w:ascii="Verdana" w:hAnsi="Verdana" w:cs="Verdana"/>
      <w:sz w:val="20"/>
      <w:szCs w:val="20"/>
    </w:rPr>
  </w:style>
  <w:style w:type="paragraph" w:customStyle="1" w:styleId="rtejustify">
    <w:name w:val="rtejustify"/>
    <w:basedOn w:val="Normal"/>
    <w:qFormat/>
    <w:pPr>
      <w:spacing w:before="100" w:beforeAutospacing="1" w:after="100" w:afterAutospacing="1"/>
    </w:pPr>
    <w:rPr>
      <w:lang w:val="vi-VN" w:eastAsia="vi-VN"/>
    </w:rPr>
  </w:style>
  <w:style w:type="paragraph" w:customStyle="1" w:styleId="Char44">
    <w:name w:val="Char44"/>
    <w:basedOn w:val="Normal"/>
    <w:qFormat/>
    <w:pPr>
      <w:spacing w:after="160" w:line="240" w:lineRule="exact"/>
    </w:pPr>
    <w:rPr>
      <w:rFonts w:ascii="Verdana" w:hAnsi="Verdana" w:cs="Verdana"/>
      <w:sz w:val="20"/>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paragraph" w:customStyle="1" w:styleId="Char45">
    <w:name w:val="Char45"/>
    <w:basedOn w:val="Normal"/>
    <w:qFormat/>
    <w:pPr>
      <w:spacing w:after="160" w:line="240" w:lineRule="exact"/>
    </w:pPr>
    <w:rPr>
      <w:rFonts w:ascii="Verdana" w:hAnsi="Verdana" w:cs="Verdana"/>
      <w:sz w:val="20"/>
      <w:szCs w:val="20"/>
    </w:rPr>
  </w:style>
  <w:style w:type="paragraph" w:customStyle="1" w:styleId="Char46">
    <w:name w:val="Char46"/>
    <w:basedOn w:val="Normal"/>
    <w:qFormat/>
    <w:pPr>
      <w:spacing w:after="160" w:line="240" w:lineRule="exact"/>
    </w:pPr>
    <w:rPr>
      <w:rFonts w:ascii="Verdana" w:hAnsi="Verdana" w:cs="Verdana"/>
      <w:sz w:val="20"/>
      <w:szCs w:val="20"/>
    </w:rPr>
  </w:style>
  <w:style w:type="paragraph" w:customStyle="1" w:styleId="Char47">
    <w:name w:val="Char47"/>
    <w:basedOn w:val="Normal"/>
    <w:qFormat/>
    <w:pPr>
      <w:spacing w:after="160" w:line="240" w:lineRule="exact"/>
    </w:pPr>
    <w:rPr>
      <w:rFonts w:ascii="Verdana" w:hAnsi="Verdana" w:cs="Verdana"/>
      <w:sz w:val="20"/>
      <w:szCs w:val="20"/>
    </w:rPr>
  </w:style>
  <w:style w:type="paragraph" w:customStyle="1" w:styleId="Char48">
    <w:name w:val="Char48"/>
    <w:basedOn w:val="Normal"/>
    <w:qFormat/>
    <w:pPr>
      <w:spacing w:after="160" w:line="240" w:lineRule="exact"/>
    </w:pPr>
    <w:rPr>
      <w:rFonts w:ascii="Verdana" w:hAnsi="Verdana" w:cs="Verdana"/>
      <w:sz w:val="20"/>
      <w:szCs w:val="20"/>
    </w:rPr>
  </w:style>
  <w:style w:type="paragraph" w:customStyle="1" w:styleId="Char49">
    <w:name w:val="Char49"/>
    <w:basedOn w:val="Normal"/>
    <w:qFormat/>
    <w:pPr>
      <w:spacing w:after="160" w:line="240" w:lineRule="exact"/>
    </w:pPr>
    <w:rPr>
      <w:rFonts w:ascii="Verdana" w:hAnsi="Verdana" w:cs="Verdana"/>
      <w:sz w:val="20"/>
      <w:szCs w:val="20"/>
    </w:rPr>
  </w:style>
  <w:style w:type="paragraph" w:customStyle="1" w:styleId="Char50">
    <w:name w:val="Char50"/>
    <w:basedOn w:val="Normal"/>
    <w:qFormat/>
    <w:pPr>
      <w:spacing w:after="160" w:line="240" w:lineRule="exact"/>
    </w:pPr>
    <w:rPr>
      <w:rFonts w:ascii="Verdana" w:hAnsi="Verdana" w:cs="Verdana"/>
      <w:sz w:val="20"/>
      <w:szCs w:val="20"/>
    </w:rPr>
  </w:style>
  <w:style w:type="paragraph" w:customStyle="1" w:styleId="Char51">
    <w:name w:val="Char51"/>
    <w:basedOn w:val="Normal"/>
    <w:qFormat/>
    <w:pPr>
      <w:spacing w:after="160" w:line="240" w:lineRule="exact"/>
    </w:pPr>
    <w:rPr>
      <w:rFonts w:ascii="Verdana" w:hAnsi="Verdana" w:cs="Verdana"/>
      <w:sz w:val="20"/>
      <w:szCs w:val="20"/>
    </w:rPr>
  </w:style>
  <w:style w:type="paragraph" w:customStyle="1" w:styleId="abc">
    <w:name w:val="abc"/>
    <w:basedOn w:val="Normal"/>
    <w:link w:val="abcChar"/>
    <w:qFormat/>
    <w:pPr>
      <w:widowControl w:val="0"/>
    </w:pPr>
    <w:rPr>
      <w:rFonts w:ascii=".VnTime" w:hAnsi=".VnTime"/>
      <w:sz w:val="26"/>
      <w:szCs w:val="20"/>
    </w:rPr>
  </w:style>
  <w:style w:type="paragraph" w:customStyle="1" w:styleId="ttc1">
    <w:name w:val="ttc1"/>
    <w:basedOn w:val="Normal"/>
    <w:qFormat/>
    <w:pPr>
      <w:spacing w:before="100" w:beforeAutospacing="1" w:after="100" w:afterAutospacing="1"/>
    </w:pPr>
    <w:rPr>
      <w:rFonts w:ascii="Verdana" w:eastAsia="Arial Unicode MS" w:hAnsi="Verdana" w:cs="Arial Unicode MS"/>
      <w:color w:val="660099"/>
      <w:sz w:val="20"/>
      <w:szCs w:val="20"/>
    </w:rPr>
  </w:style>
  <w:style w:type="character" w:customStyle="1" w:styleId="abcChar">
    <w:name w:val="abc Char"/>
    <w:link w:val="abc"/>
    <w:qFormat/>
    <w:rPr>
      <w:rFonts w:ascii=".VnTime" w:eastAsia="Times New Roman" w:hAnsi=".VnTime" w:cs="Times New Roman"/>
      <w:sz w:val="26"/>
      <w:szCs w:val="20"/>
    </w:rPr>
  </w:style>
  <w:style w:type="paragraph" w:customStyle="1" w:styleId="Char52">
    <w:name w:val="Char52"/>
    <w:basedOn w:val="Normal"/>
    <w:qFormat/>
    <w:pPr>
      <w:spacing w:after="160" w:line="240" w:lineRule="exact"/>
    </w:pPr>
    <w:rPr>
      <w:rFonts w:ascii="Verdana" w:hAnsi="Verdana" w:cs="Verdana"/>
      <w:sz w:val="20"/>
      <w:szCs w:val="20"/>
    </w:rPr>
  </w:style>
  <w:style w:type="character" w:customStyle="1" w:styleId="Bodytext20">
    <w:name w:val="Body text (2)_"/>
    <w:link w:val="Bodytext21"/>
    <w:qFormat/>
    <w:rPr>
      <w:sz w:val="26"/>
      <w:szCs w:val="26"/>
      <w:shd w:val="clear" w:color="auto" w:fill="FFFFFF"/>
    </w:rPr>
  </w:style>
  <w:style w:type="paragraph" w:customStyle="1" w:styleId="Bodytext21">
    <w:name w:val="Body text (2)1"/>
    <w:basedOn w:val="Normal"/>
    <w:link w:val="Bodytext20"/>
    <w:qFormat/>
    <w:pPr>
      <w:widowControl w:val="0"/>
      <w:shd w:val="clear" w:color="auto" w:fill="FFFFFF"/>
      <w:spacing w:before="120" w:line="313" w:lineRule="exact"/>
      <w:jc w:val="both"/>
    </w:pPr>
    <w:rPr>
      <w:rFonts w:asciiTheme="minorHAnsi" w:eastAsiaTheme="minorHAnsi" w:hAnsiTheme="minorHAnsi" w:cstheme="minorBidi"/>
      <w:sz w:val="26"/>
      <w:szCs w:val="26"/>
    </w:rPr>
  </w:style>
  <w:style w:type="paragraph" w:customStyle="1" w:styleId="Char53">
    <w:name w:val="Char53"/>
    <w:basedOn w:val="Normal"/>
    <w:qFormat/>
    <w:pPr>
      <w:spacing w:after="160" w:line="240" w:lineRule="exact"/>
    </w:pPr>
    <w:rPr>
      <w:rFonts w:ascii="Verdana" w:hAnsi="Verdana" w:cs="Verdana"/>
      <w:sz w:val="20"/>
      <w:szCs w:val="20"/>
    </w:rPr>
  </w:style>
  <w:style w:type="paragraph" w:customStyle="1" w:styleId="Char54">
    <w:name w:val="Char54"/>
    <w:basedOn w:val="Normal"/>
    <w:qFormat/>
    <w:pPr>
      <w:spacing w:after="160" w:line="240" w:lineRule="exact"/>
    </w:pPr>
    <w:rPr>
      <w:rFonts w:ascii="Verdana" w:hAnsi="Verdana" w:cs="Verdana"/>
      <w:sz w:val="20"/>
      <w:szCs w:val="20"/>
    </w:rPr>
  </w:style>
  <w:style w:type="paragraph" w:customStyle="1" w:styleId="Char55">
    <w:name w:val="Char55"/>
    <w:basedOn w:val="Normal"/>
    <w:qFormat/>
    <w:pPr>
      <w:spacing w:after="160" w:line="240" w:lineRule="exact"/>
    </w:pPr>
    <w:rPr>
      <w:rFonts w:ascii="Verdana" w:hAnsi="Verdana" w:cs="Verdana"/>
      <w:sz w:val="20"/>
      <w:szCs w:val="20"/>
    </w:rPr>
  </w:style>
  <w:style w:type="paragraph" w:customStyle="1" w:styleId="Char56">
    <w:name w:val="Char56"/>
    <w:basedOn w:val="Normal"/>
    <w:qFormat/>
    <w:pPr>
      <w:spacing w:after="160" w:line="240" w:lineRule="exact"/>
    </w:pPr>
    <w:rPr>
      <w:rFonts w:ascii="Verdana" w:hAnsi="Verdana" w:cs="Verdana"/>
      <w:sz w:val="20"/>
      <w:szCs w:val="20"/>
    </w:rPr>
  </w:style>
  <w:style w:type="paragraph" w:customStyle="1" w:styleId="Char57">
    <w:name w:val="Char57"/>
    <w:basedOn w:val="Normal"/>
    <w:qFormat/>
    <w:pPr>
      <w:spacing w:after="160" w:line="240" w:lineRule="exact"/>
    </w:pPr>
    <w:rPr>
      <w:rFonts w:ascii="Verdana" w:hAnsi="Verdana" w:cs="Verdana"/>
      <w:sz w:val="20"/>
      <w:szCs w:val="20"/>
    </w:rPr>
  </w:style>
  <w:style w:type="paragraph" w:customStyle="1" w:styleId="Char58">
    <w:name w:val="Char58"/>
    <w:basedOn w:val="Normal"/>
    <w:qFormat/>
    <w:pPr>
      <w:spacing w:after="160" w:line="240" w:lineRule="exact"/>
    </w:pPr>
    <w:rPr>
      <w:rFonts w:ascii="Verdana" w:hAnsi="Verdana" w:cs="Verdana"/>
      <w:sz w:val="20"/>
      <w:szCs w:val="20"/>
    </w:rPr>
  </w:style>
  <w:style w:type="paragraph" w:customStyle="1" w:styleId="Char59">
    <w:name w:val="Char59"/>
    <w:basedOn w:val="Normal"/>
    <w:qFormat/>
    <w:pPr>
      <w:spacing w:after="160" w:line="240" w:lineRule="exact"/>
    </w:pPr>
    <w:rPr>
      <w:rFonts w:ascii="Verdana" w:hAnsi="Verdana" w:cs="Verdana"/>
      <w:sz w:val="20"/>
      <w:szCs w:val="20"/>
    </w:rPr>
  </w:style>
  <w:style w:type="paragraph" w:customStyle="1" w:styleId="Char60">
    <w:name w:val="Char60"/>
    <w:basedOn w:val="Normal"/>
    <w:qFormat/>
    <w:pPr>
      <w:spacing w:after="160" w:line="240" w:lineRule="exact"/>
    </w:pPr>
    <w:rPr>
      <w:rFonts w:ascii="Verdana" w:hAnsi="Verdana" w:cs="Verdana"/>
      <w:sz w:val="20"/>
      <w:szCs w:val="20"/>
    </w:rPr>
  </w:style>
  <w:style w:type="paragraph" w:customStyle="1" w:styleId="Char61">
    <w:name w:val="Char61"/>
    <w:basedOn w:val="Normal"/>
    <w:qFormat/>
    <w:pPr>
      <w:spacing w:after="160" w:line="240" w:lineRule="exact"/>
    </w:pPr>
    <w:rPr>
      <w:rFonts w:ascii="Verdana" w:hAnsi="Verdana" w:cs="Verdana"/>
      <w:sz w:val="20"/>
      <w:szCs w:val="20"/>
    </w:rPr>
  </w:style>
  <w:style w:type="paragraph" w:customStyle="1" w:styleId="Char62">
    <w:name w:val="Char62"/>
    <w:basedOn w:val="Normal"/>
    <w:qFormat/>
    <w:pPr>
      <w:spacing w:after="160" w:line="240" w:lineRule="exact"/>
    </w:pPr>
    <w:rPr>
      <w:rFonts w:ascii="Verdana" w:hAnsi="Verdana" w:cs="Verdana"/>
      <w:sz w:val="20"/>
      <w:szCs w:val="20"/>
    </w:rPr>
  </w:style>
  <w:style w:type="paragraph" w:customStyle="1" w:styleId="Char63">
    <w:name w:val="Char63"/>
    <w:basedOn w:val="Normal"/>
    <w:qFormat/>
    <w:pPr>
      <w:spacing w:after="160" w:line="240" w:lineRule="exact"/>
    </w:pPr>
    <w:rPr>
      <w:rFonts w:ascii="Verdana" w:hAnsi="Verdana" w:cs="Verdana"/>
      <w:sz w:val="20"/>
      <w:szCs w:val="20"/>
    </w:rPr>
  </w:style>
  <w:style w:type="paragraph" w:customStyle="1" w:styleId="Char64">
    <w:name w:val="Char64"/>
    <w:basedOn w:val="Normal"/>
    <w:qFormat/>
    <w:pPr>
      <w:spacing w:after="160" w:line="240" w:lineRule="exact"/>
    </w:pPr>
    <w:rPr>
      <w:rFonts w:ascii="Verdana" w:hAnsi="Verdana" w:cs="Verdana"/>
      <w:sz w:val="20"/>
      <w:szCs w:val="20"/>
    </w:rPr>
  </w:style>
  <w:style w:type="paragraph" w:customStyle="1" w:styleId="Char65">
    <w:name w:val="Char65"/>
    <w:basedOn w:val="Normal"/>
    <w:qFormat/>
    <w:pPr>
      <w:spacing w:after="160" w:line="240" w:lineRule="exact"/>
    </w:pPr>
    <w:rPr>
      <w:rFonts w:ascii="Verdana" w:hAnsi="Verdana" w:cs="Verdana"/>
      <w:sz w:val="20"/>
      <w:szCs w:val="20"/>
    </w:rPr>
  </w:style>
  <w:style w:type="paragraph" w:customStyle="1" w:styleId="Char66">
    <w:name w:val="Char66"/>
    <w:basedOn w:val="Normal"/>
    <w:qFormat/>
    <w:pPr>
      <w:spacing w:after="160" w:line="240" w:lineRule="exact"/>
    </w:pPr>
    <w:rPr>
      <w:rFonts w:ascii="Verdana" w:hAnsi="Verdana" w:cs="Verdana"/>
      <w:sz w:val="20"/>
      <w:szCs w:val="20"/>
    </w:rPr>
  </w:style>
  <w:style w:type="paragraph" w:customStyle="1" w:styleId="Char67">
    <w:name w:val="Char67"/>
    <w:basedOn w:val="Normal"/>
    <w:qFormat/>
    <w:pPr>
      <w:spacing w:after="160" w:line="240" w:lineRule="exact"/>
    </w:pPr>
    <w:rPr>
      <w:rFonts w:ascii="Verdana" w:hAnsi="Verdana" w:cs="Verdana"/>
      <w:sz w:val="20"/>
      <w:szCs w:val="20"/>
    </w:rPr>
  </w:style>
  <w:style w:type="character" w:customStyle="1" w:styleId="grame">
    <w:name w:val="grame"/>
    <w:basedOn w:val="DefaultParagraphFont"/>
    <w:qFormat/>
  </w:style>
  <w:style w:type="paragraph" w:customStyle="1" w:styleId="Char68">
    <w:name w:val="Char68"/>
    <w:basedOn w:val="Normal"/>
    <w:qFormat/>
    <w:pPr>
      <w:spacing w:after="160" w:line="240" w:lineRule="exact"/>
    </w:pPr>
    <w:rPr>
      <w:rFonts w:ascii="Verdana" w:hAnsi="Verdana" w:cs="Verdana"/>
      <w:sz w:val="20"/>
      <w:szCs w:val="20"/>
    </w:rPr>
  </w:style>
  <w:style w:type="paragraph" w:customStyle="1" w:styleId="Char69">
    <w:name w:val="Char69"/>
    <w:basedOn w:val="Normal"/>
    <w:qFormat/>
    <w:pPr>
      <w:spacing w:after="160" w:line="240" w:lineRule="exact"/>
    </w:pPr>
    <w:rPr>
      <w:rFonts w:ascii="Verdana" w:hAnsi="Verdana" w:cs="Verdana"/>
      <w:sz w:val="20"/>
      <w:szCs w:val="20"/>
    </w:rPr>
  </w:style>
  <w:style w:type="paragraph" w:customStyle="1" w:styleId="Char70">
    <w:name w:val="Char70"/>
    <w:basedOn w:val="Normal"/>
    <w:qFormat/>
    <w:pPr>
      <w:spacing w:after="160" w:line="240" w:lineRule="exact"/>
    </w:pPr>
    <w:rPr>
      <w:rFonts w:ascii="Verdana" w:hAnsi="Verdana" w:cs="Verdana"/>
      <w:sz w:val="20"/>
      <w:szCs w:val="20"/>
    </w:rPr>
  </w:style>
  <w:style w:type="paragraph" w:customStyle="1" w:styleId="Char71">
    <w:name w:val="Char71"/>
    <w:basedOn w:val="Normal"/>
    <w:qFormat/>
    <w:pPr>
      <w:spacing w:after="160" w:line="240" w:lineRule="exact"/>
    </w:pPr>
    <w:rPr>
      <w:rFonts w:ascii="Verdana" w:hAnsi="Verdana" w:cs="Verdana"/>
      <w:sz w:val="20"/>
      <w:szCs w:val="20"/>
    </w:rPr>
  </w:style>
  <w:style w:type="character" w:customStyle="1" w:styleId="Vanbnnidung2">
    <w:name w:val="Van b?n n?i dung (2)_"/>
    <w:link w:val="Vanbnnidung21"/>
    <w:uiPriority w:val="99"/>
    <w:qFormat/>
    <w:rPr>
      <w:rFonts w:ascii="Times New Roman" w:hAnsi="Times New Roman" w:cs="Times New Roman"/>
      <w:b/>
      <w:bCs/>
      <w:sz w:val="27"/>
      <w:szCs w:val="27"/>
      <w:shd w:val="clear" w:color="auto" w:fill="FFFFFF"/>
    </w:rPr>
  </w:style>
  <w:style w:type="paragraph" w:customStyle="1" w:styleId="Vanbnnidung21">
    <w:name w:val="Van b?n n?i dung (2)1"/>
    <w:basedOn w:val="Normal"/>
    <w:link w:val="Vanbnnidung2"/>
    <w:uiPriority w:val="99"/>
    <w:qFormat/>
    <w:pPr>
      <w:widowControl w:val="0"/>
      <w:shd w:val="clear" w:color="auto" w:fill="FFFFFF"/>
      <w:spacing w:line="324" w:lineRule="exact"/>
      <w:ind w:hanging="780"/>
      <w:jc w:val="both"/>
    </w:pPr>
    <w:rPr>
      <w:rFonts w:eastAsiaTheme="minorHAnsi"/>
      <w:b/>
      <w:bCs/>
      <w:sz w:val="27"/>
      <w:szCs w:val="27"/>
    </w:rPr>
  </w:style>
  <w:style w:type="paragraph" w:customStyle="1" w:styleId="Char72">
    <w:name w:val="Char72"/>
    <w:basedOn w:val="Normal"/>
    <w:qFormat/>
    <w:pPr>
      <w:spacing w:after="160" w:line="240" w:lineRule="exact"/>
    </w:pPr>
    <w:rPr>
      <w:rFonts w:ascii="Verdana" w:hAnsi="Verdana" w:cs="Verdana"/>
      <w:sz w:val="20"/>
      <w:szCs w:val="20"/>
    </w:rPr>
  </w:style>
  <w:style w:type="paragraph" w:customStyle="1" w:styleId="Char73">
    <w:name w:val="Char73"/>
    <w:basedOn w:val="Normal"/>
    <w:qFormat/>
    <w:pPr>
      <w:spacing w:after="160" w:line="240" w:lineRule="exact"/>
    </w:pPr>
    <w:rPr>
      <w:rFonts w:ascii="Verdana" w:hAnsi="Verdana" w:cs="Verdana"/>
      <w:sz w:val="20"/>
      <w:szCs w:val="20"/>
    </w:rPr>
  </w:style>
  <w:style w:type="character" w:customStyle="1" w:styleId="normal-h">
    <w:name w:val="normal-h"/>
    <w:qFormat/>
  </w:style>
  <w:style w:type="character" w:customStyle="1" w:styleId="Vnbnnidung2">
    <w:name w:val="Văn bản nội dung (2)_"/>
    <w:link w:val="Vnbnnidung21"/>
    <w:qFormat/>
    <w:rPr>
      <w:shd w:val="clear" w:color="auto" w:fill="FFFFFF"/>
    </w:rPr>
  </w:style>
  <w:style w:type="paragraph" w:customStyle="1" w:styleId="Vnbnnidung21">
    <w:name w:val="Văn bản nội dung (2)1"/>
    <w:basedOn w:val="Normal"/>
    <w:link w:val="Vnbnnidung2"/>
    <w:qFormat/>
    <w:pPr>
      <w:widowControl w:val="0"/>
      <w:shd w:val="clear" w:color="auto" w:fill="FFFFFF"/>
      <w:spacing w:after="120" w:line="302" w:lineRule="exact"/>
      <w:jc w:val="center"/>
    </w:pPr>
    <w:rPr>
      <w:rFonts w:asciiTheme="minorHAnsi" w:eastAsiaTheme="minorHAnsi" w:hAnsiTheme="minorHAnsi" w:cstheme="minorBidi"/>
      <w:sz w:val="22"/>
      <w:szCs w:val="22"/>
    </w:rPr>
  </w:style>
  <w:style w:type="paragraph" w:customStyle="1" w:styleId="Char74">
    <w:name w:val="Char74"/>
    <w:basedOn w:val="Normal"/>
    <w:qFormat/>
    <w:pPr>
      <w:spacing w:after="160" w:line="240" w:lineRule="exact"/>
    </w:pPr>
    <w:rPr>
      <w:rFonts w:ascii="Verdana" w:hAnsi="Verdana" w:cs="Verdana"/>
      <w:sz w:val="20"/>
      <w:szCs w:val="20"/>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Heading9Char">
    <w:name w:val="Heading 9 Char"/>
    <w:basedOn w:val="DefaultParagraphFont"/>
    <w:link w:val="Heading9"/>
    <w:semiHidden/>
    <w:qFormat/>
    <w:rPr>
      <w:rFonts w:asciiTheme="majorHAnsi" w:eastAsiaTheme="majorEastAsia" w:hAnsiTheme="majorHAnsi" w:cstheme="majorBidi"/>
      <w:i/>
      <w:iCs/>
      <w:color w:val="262626" w:themeColor="text1" w:themeTint="D9"/>
      <w:sz w:val="21"/>
      <w:szCs w:val="21"/>
    </w:rPr>
  </w:style>
  <w:style w:type="paragraph" w:customStyle="1" w:styleId="ListParagraph1">
    <w:name w:val="List Paragraph1"/>
    <w:basedOn w:val="Normal"/>
    <w:link w:val="ListParagraphChar"/>
    <w:qFormat/>
    <w:pPr>
      <w:ind w:left="720"/>
      <w:contextualSpacing/>
    </w:pPr>
  </w:style>
  <w:style w:type="character" w:customStyle="1" w:styleId="BodyTextIndent3Char">
    <w:name w:val="Body Text Indent 3 Char"/>
    <w:basedOn w:val="DefaultParagraphFont"/>
    <w:link w:val="BodyTextIndent3"/>
    <w:qFormat/>
    <w:rPr>
      <w:rFonts w:ascii="Times New Roman" w:eastAsia="Times New Roman" w:hAnsi="Times New Roman" w:cs="Times New Roman"/>
      <w:sz w:val="16"/>
      <w:szCs w:val="16"/>
    </w:rPr>
  </w:style>
  <w:style w:type="character" w:customStyle="1" w:styleId="ListParagraphChar">
    <w:name w:val="List Paragraph Char"/>
    <w:link w:val="ListParagraph1"/>
    <w:qFormat/>
    <w:locked/>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qFormat/>
    <w:rPr>
      <w:rFonts w:ascii="Times New Roman" w:eastAsia="Times New Roman" w:hAnsi="Times New Roman" w:cs="Times New Roman"/>
      <w:sz w:val="20"/>
      <w:szCs w:val="20"/>
    </w:rPr>
  </w:style>
  <w:style w:type="table" w:customStyle="1" w:styleId="GridTable4-Accent51">
    <w:name w:val="Grid Table 4 - Accent 51"/>
    <w:basedOn w:val="TableNormal"/>
    <w:uiPriority w:val="49"/>
    <w:qFormat/>
    <w:pPr>
      <w:spacing w:before="120"/>
    </w:pPr>
    <w:rPr>
      <w:rFonts w:eastAsia="Times New Roman"/>
      <w:lang w:val="vi-V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FootnoteTextChar1">
    <w:name w:val="Footnote Text Char1"/>
    <w:basedOn w:val="DefaultParagraphFont"/>
    <w:qFormat/>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im">
    <w:name w:val="im"/>
    <w:qFormat/>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Times New Roman" w:hAnsi="Times New Roman" w:cs="Times New Roman"/>
      <w:b/>
      <w:bCs/>
      <w:sz w:val="20"/>
      <w:szCs w:val="20"/>
    </w:rPr>
  </w:style>
  <w:style w:type="paragraph" w:customStyle="1" w:styleId="Revision1">
    <w:name w:val="Revision1"/>
    <w:hidden/>
    <w:uiPriority w:val="99"/>
    <w:semiHidden/>
    <w:qFormat/>
    <w:rPr>
      <w:rFonts w:eastAsia="Times New Roman"/>
      <w:sz w:val="24"/>
      <w:szCs w:val="24"/>
    </w:rPr>
  </w:style>
  <w:style w:type="character" w:customStyle="1" w:styleId="fontstyle21">
    <w:name w:val="fontstyle21"/>
    <w:basedOn w:val="DefaultParagraphFont"/>
    <w:qFormat/>
    <w:rPr>
      <w:rFonts w:ascii="Times New Roman" w:hAnsi="Times New Roman" w:cs="Times New Roman" w:hint="default"/>
      <w:b/>
      <w:bCs/>
      <w:color w:val="000000"/>
      <w:sz w:val="28"/>
      <w:szCs w:val="28"/>
    </w:rPr>
  </w:style>
  <w:style w:type="character" w:customStyle="1" w:styleId="fontstyle31">
    <w:name w:val="fontstyle31"/>
    <w:basedOn w:val="DefaultParagraphFont"/>
    <w:qFormat/>
    <w:rPr>
      <w:rFonts w:ascii="Times New Roman" w:hAnsi="Times New Roman" w:cs="Times New Roman" w:hint="default"/>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unhideWhenUsed="0" w:qFormat="1"/>
    <w:lsdException w:name="heading 4" w:semiHidden="0" w:uiPriority="0" w:unhideWhenUsed="0" w:qFormat="1"/>
    <w:lsdException w:name="heading 5" w:semiHidden="0" w:uiPriority="9" w:qFormat="1"/>
    <w:lsdException w:name="heading 6" w:uiPriority="9" w:qFormat="1"/>
    <w:lsdException w:name="heading 7" w:uiPriority="9" w:qFormat="1"/>
    <w:lsdException w:name="heading 8" w:uiPriority="9"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uiPriority="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uiPriority="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Body Text 2" w:semiHidden="0" w:uiPriority="0" w:qFormat="1"/>
    <w:lsdException w:name="Body Text 3" w:semiHidden="0" w:uiPriority="0" w:unhideWhenUsed="0" w:qFormat="1"/>
    <w:lsdException w:name="Body Text Indent 2" w:semiHidden="0" w:qFormat="1"/>
    <w:lsdException w:name="Body Text Indent 3"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uiPriority="0" w:qFormat="1"/>
    <w:lsdException w:name="Balloon Text" w:semiHidden="0" w:uiPriority="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qFormat/>
    <w:pPr>
      <w:keepNext/>
      <w:spacing w:before="120"/>
      <w:ind w:firstLine="567"/>
      <w:jc w:val="center"/>
      <w:outlineLvl w:val="2"/>
    </w:pPr>
    <w:rPr>
      <w:sz w:val="28"/>
    </w:rPr>
  </w:style>
  <w:style w:type="paragraph" w:styleId="Heading4">
    <w:name w:val="heading 4"/>
    <w:basedOn w:val="Normal"/>
    <w:next w:val="Normal"/>
    <w:link w:val="Heading4Char"/>
    <w:qFormat/>
    <w:pPr>
      <w:keepNext/>
      <w:ind w:firstLine="567"/>
      <w:jc w:val="center"/>
      <w:outlineLvl w:val="3"/>
    </w:pPr>
    <w:rPr>
      <w:b/>
      <w:bCs/>
      <w:sz w:val="28"/>
    </w:rPr>
  </w:style>
  <w:style w:type="paragraph" w:styleId="Heading5">
    <w:name w:val="heading 5"/>
    <w:basedOn w:val="Normal"/>
    <w:next w:val="Normal"/>
    <w:link w:val="Heading5Char"/>
    <w:uiPriority w:val="9"/>
    <w:unhideWhenUsed/>
    <w:qFormat/>
    <w:pPr>
      <w:keepNext/>
      <w:keepLines/>
      <w:spacing w:before="200"/>
      <w:outlineLvl w:val="4"/>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unhideWhenUsed/>
    <w:qFormat/>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rPr>
      <w:rFonts w:ascii="Segoe UI" w:hAnsi="Segoe UI" w:cs="Segoe UI"/>
      <w:sz w:val="18"/>
      <w:szCs w:val="18"/>
    </w:r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unhideWhenUsed/>
    <w:qFormat/>
    <w:pPr>
      <w:spacing w:after="120" w:line="480" w:lineRule="auto"/>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before="120"/>
      <w:ind w:firstLine="567"/>
      <w:jc w:val="both"/>
    </w:pPr>
    <w:rPr>
      <w:sz w:val="28"/>
    </w:rPr>
  </w:style>
  <w:style w:type="paragraph" w:styleId="BodyTextIndent2">
    <w:name w:val="Body Text Indent 2"/>
    <w:basedOn w:val="Normal"/>
    <w:link w:val="BodyTextIndent2Char"/>
    <w:uiPriority w:val="99"/>
    <w:unhideWhenUsed/>
    <w:qFormat/>
    <w:pPr>
      <w:spacing w:after="120" w:line="480" w:lineRule="auto"/>
      <w:ind w:left="360"/>
    </w:pPr>
  </w:style>
  <w:style w:type="paragraph" w:styleId="BodyTextIndent3">
    <w:name w:val="Body Text Indent 3"/>
    <w:basedOn w:val="Normal"/>
    <w:link w:val="BodyTextIndent3Char"/>
    <w:qFormat/>
    <w:pPr>
      <w:spacing w:after="120"/>
      <w:ind w:left="283"/>
    </w:pPr>
    <w:rPr>
      <w:sz w:val="16"/>
      <w:szCs w:val="16"/>
    </w:rPr>
  </w:style>
  <w:style w:type="character" w:styleId="CommentReference">
    <w:name w:val="annotation reference"/>
    <w:basedOn w:val="DefaultParagraphFont"/>
    <w:semiHidden/>
    <w:unhideWhenUsed/>
    <w:qFormat/>
    <w:rPr>
      <w:sz w:val="16"/>
      <w:szCs w:val="16"/>
    </w:rPr>
  </w:style>
  <w:style w:type="paragraph" w:styleId="CommentText">
    <w:name w:val="annotation text"/>
    <w:basedOn w:val="Normal"/>
    <w:link w:val="CommentTextChar"/>
    <w:semiHidden/>
    <w:unhideWhenUsed/>
    <w:qFormat/>
    <w:rPr>
      <w:sz w:val="20"/>
      <w:szCs w:val="20"/>
    </w:r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sz w:val="22"/>
      <w:szCs w:val="22"/>
      <w:vertAlign w:val="superscript"/>
    </w:rPr>
  </w:style>
  <w:style w:type="paragraph" w:styleId="FootnoteText">
    <w:name w:val="footnote text"/>
    <w:basedOn w:val="Normal"/>
    <w:link w:val="FootnoteTextChar"/>
    <w:qFormat/>
    <w:pPr>
      <w:ind w:firstLine="567"/>
      <w:jc w:val="both"/>
    </w:pPr>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uiPriority w:val="99"/>
    <w:qFormat/>
    <w:rPr>
      <w:color w:val="0000FF"/>
      <w:u w:val="single"/>
    </w:rPr>
  </w:style>
  <w:style w:type="paragraph" w:styleId="NormalWeb">
    <w:name w:val="Normal (Web)"/>
    <w:aliases w:val="Char Char Char Char Char Char Char Char Char Char Char Char Char Char Char,Char Char Char Char Char Char Char Char Char Char Char Char,Char Char Cha,Char Char Char Char Char Char Char Char Char Char,Normal (Web) Char Char, Char Char25,5.1"/>
    <w:basedOn w:val="Normal"/>
    <w:link w:val="NormalWebChar"/>
    <w:uiPriority w:val="99"/>
    <w:qFormat/>
    <w:pPr>
      <w:spacing w:line="312" w:lineRule="auto"/>
    </w:pPr>
  </w:style>
  <w:style w:type="character" w:styleId="PageNumber">
    <w:name w:val="page number"/>
    <w:basedOn w:val="DefaultParagraphFont"/>
    <w:qFormat/>
  </w:style>
  <w:style w:type="paragraph" w:styleId="PlainText">
    <w:name w:val="Plain Text"/>
    <w:basedOn w:val="Normal"/>
    <w:link w:val="PlainTextChar"/>
    <w:qFormat/>
    <w:pPr>
      <w:widowControl w:val="0"/>
    </w:pPr>
    <w:rPr>
      <w:rFonts w:ascii="Courier New" w:hAnsi="Courier New"/>
      <w:b/>
      <w:sz w:val="20"/>
      <w:szCs w:val="20"/>
    </w:rPr>
  </w:style>
  <w:style w:type="character" w:styleId="Strong">
    <w:name w:val="Strong"/>
    <w:basedOn w:val="DefaultParagraphFont"/>
    <w:uiPriority w:val="22"/>
    <w:qFormat/>
    <w:rPr>
      <w:b/>
      <w:bCs/>
    </w:rPr>
  </w:style>
  <w:style w:type="table" w:styleId="TableGrid">
    <w:name w:val="Table Grid"/>
    <w:basedOn w:val="TableNormal"/>
    <w:uiPriority w:val="3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qFormat/>
    <w:rPr>
      <w:rFonts w:ascii="Times New Roman" w:eastAsia="Times New Roman" w:hAnsi="Times New Roman" w:cs="Times New Roman"/>
      <w:sz w:val="28"/>
      <w:szCs w:val="24"/>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4"/>
    </w:rPr>
  </w:style>
  <w:style w:type="character" w:customStyle="1" w:styleId="BodyTextIndentChar">
    <w:name w:val="Body Text Indent Char"/>
    <w:basedOn w:val="DefaultParagraphFont"/>
    <w:link w:val="BodyTextIndent"/>
    <w:qFormat/>
    <w:rPr>
      <w:rFonts w:ascii="Times New Roman" w:eastAsia="Times New Roman" w:hAnsi="Times New Roman" w:cs="Times New Roman"/>
      <w:sz w:val="28"/>
      <w:szCs w:val="24"/>
    </w:rPr>
  </w:style>
  <w:style w:type="paragraph" w:customStyle="1" w:styleId="Char">
    <w:name w:val="Char"/>
    <w:basedOn w:val="Normal"/>
    <w:qFormat/>
    <w:pPr>
      <w:spacing w:after="160" w:line="240" w:lineRule="exact"/>
    </w:pPr>
    <w:rPr>
      <w:rFonts w:ascii="Verdana" w:hAnsi="Verdana" w:cs="Verdana"/>
      <w:sz w:val="20"/>
      <w:szCs w:val="20"/>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rPr>
  </w:style>
  <w:style w:type="paragraph" w:customStyle="1" w:styleId="Char1">
    <w:name w:val="Char1"/>
    <w:basedOn w:val="Normal"/>
    <w:qFormat/>
    <w:pPr>
      <w:spacing w:after="160" w:line="240" w:lineRule="exact"/>
    </w:pPr>
    <w:rPr>
      <w:rFonts w:ascii="Verdana" w:hAnsi="Verdana" w:cs="Verdana"/>
      <w:sz w:val="20"/>
      <w:szCs w:val="2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color w:val="2F5496" w:themeColor="accent1" w:themeShade="BF"/>
      <w:sz w:val="28"/>
      <w:szCs w:val="28"/>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1F3864" w:themeColor="accent1" w:themeShade="80"/>
      <w:sz w:val="24"/>
      <w:szCs w:val="24"/>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qFormat/>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qFormat/>
    <w:rPr>
      <w:rFonts w:ascii="Times New Roman" w:eastAsia="Times New Roman" w:hAnsi="Times New Roman" w:cs="Times New Roman"/>
      <w:sz w:val="24"/>
      <w:szCs w:val="24"/>
    </w:rPr>
  </w:style>
  <w:style w:type="paragraph" w:customStyle="1" w:styleId="Char2">
    <w:name w:val="Char2"/>
    <w:basedOn w:val="Normal"/>
    <w:qFormat/>
    <w:pPr>
      <w:spacing w:after="160" w:line="240" w:lineRule="exact"/>
    </w:pPr>
    <w:rPr>
      <w:rFonts w:ascii="Verdana" w:hAnsi="Verdana" w:cs="Verdana"/>
      <w:sz w:val="20"/>
      <w:szCs w:val="20"/>
    </w:rPr>
  </w:style>
  <w:style w:type="paragraph" w:customStyle="1" w:styleId="Char3">
    <w:name w:val="Char3"/>
    <w:basedOn w:val="Normal"/>
    <w:qFormat/>
    <w:pPr>
      <w:spacing w:after="160" w:line="240" w:lineRule="exact"/>
    </w:pPr>
    <w:rPr>
      <w:rFonts w:ascii="Verdana" w:hAnsi="Verdana" w:cs="Verdana"/>
      <w:sz w:val="20"/>
      <w:szCs w:val="20"/>
    </w:rPr>
  </w:style>
  <w:style w:type="paragraph" w:customStyle="1" w:styleId="Char4">
    <w:name w:val="Char4"/>
    <w:basedOn w:val="Normal"/>
    <w:qFormat/>
    <w:pPr>
      <w:spacing w:after="160" w:line="240" w:lineRule="exact"/>
    </w:pPr>
    <w:rPr>
      <w:rFonts w:ascii="Verdana" w:hAnsi="Verdana" w:cs="Verdana"/>
      <w:sz w:val="20"/>
      <w:szCs w:val="2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472C4" w:themeColor="accent1"/>
      <w:sz w:val="26"/>
      <w:szCs w:val="26"/>
    </w:rPr>
  </w:style>
  <w:style w:type="paragraph" w:customStyle="1" w:styleId="Char5">
    <w:name w:val="Char5"/>
    <w:basedOn w:val="Normal"/>
    <w:qFormat/>
    <w:pPr>
      <w:spacing w:after="160" w:line="240" w:lineRule="exact"/>
    </w:pPr>
    <w:rPr>
      <w:rFonts w:ascii="Verdana" w:hAnsi="Verdana" w:cs="Verdana"/>
      <w:sz w:val="20"/>
      <w:szCs w:val="20"/>
    </w:rPr>
  </w:style>
  <w:style w:type="paragraph" w:customStyle="1" w:styleId="Char6">
    <w:name w:val="Char6"/>
    <w:basedOn w:val="Normal"/>
    <w:qFormat/>
    <w:pPr>
      <w:spacing w:after="160" w:line="240" w:lineRule="exact"/>
    </w:pPr>
    <w:rPr>
      <w:rFonts w:ascii="Verdana" w:hAnsi="Verdana" w:cs="Verdana"/>
      <w:sz w:val="20"/>
      <w:szCs w:val="20"/>
    </w:rPr>
  </w:style>
  <w:style w:type="paragraph" w:customStyle="1" w:styleId="Char7">
    <w:name w:val="Char7"/>
    <w:basedOn w:val="Normal"/>
    <w:qFormat/>
    <w:pPr>
      <w:spacing w:after="160" w:line="240" w:lineRule="exact"/>
    </w:pPr>
    <w:rPr>
      <w:rFonts w:ascii="Verdana" w:hAnsi="Verdana" w:cs="Verdana"/>
      <w:sz w:val="20"/>
      <w:szCs w:val="20"/>
    </w:rPr>
  </w:style>
  <w:style w:type="character" w:customStyle="1" w:styleId="NormalWebChar">
    <w:name w:val="Normal (Web) Char"/>
    <w:aliases w:val="Char Char Char Char Char Char Char Char Char Char Char Char Char Char Char Char,Char Char Char Char Char Char Char Char Char Char Char Char Char,Char Char Cha Char,Char Char Char Char Char Char Char Char Char Char Char,5.1 Char"/>
    <w:link w:val="NormalWeb"/>
    <w:uiPriority w:val="99"/>
    <w:qFormat/>
    <w:locked/>
    <w:rPr>
      <w:rFonts w:ascii="Times New Roman" w:eastAsia="Times New Roman" w:hAnsi="Times New Roman" w:cs="Times New Roman"/>
      <w:sz w:val="24"/>
      <w:szCs w:val="24"/>
    </w:rPr>
  </w:style>
  <w:style w:type="character" w:customStyle="1" w:styleId="Vanbnnidung">
    <w:name w:val="Van b?n n?i dung_"/>
    <w:link w:val="Vanbnnidung1"/>
    <w:uiPriority w:val="99"/>
    <w:qFormat/>
    <w:locked/>
    <w:rPr>
      <w:sz w:val="28"/>
      <w:szCs w:val="28"/>
      <w:shd w:val="clear" w:color="auto" w:fill="FFFFFF"/>
    </w:rPr>
  </w:style>
  <w:style w:type="paragraph" w:customStyle="1" w:styleId="Vanbnnidung1">
    <w:name w:val="Van b?n n?i dung1"/>
    <w:basedOn w:val="Normal"/>
    <w:link w:val="Vanbnnidung"/>
    <w:qFormat/>
    <w:pPr>
      <w:widowControl w:val="0"/>
      <w:shd w:val="clear" w:color="auto" w:fill="FFFFFF"/>
      <w:spacing w:before="660" w:line="324" w:lineRule="exact"/>
      <w:jc w:val="both"/>
    </w:pPr>
    <w:rPr>
      <w:rFonts w:asciiTheme="minorHAnsi" w:eastAsiaTheme="minorHAnsi" w:hAnsiTheme="minorHAnsi" w:cstheme="minorBidi"/>
      <w:sz w:val="28"/>
      <w:szCs w:val="28"/>
    </w:rPr>
  </w:style>
  <w:style w:type="character" w:customStyle="1" w:styleId="Vanbnnidung0">
    <w:name w:val="Van b?n n?i dung"/>
    <w:qFormat/>
    <w:rPr>
      <w:rFonts w:ascii="Times New Roman" w:hAnsi="Times New Roman" w:cs="Times New Roman" w:hint="default"/>
      <w:sz w:val="28"/>
      <w:szCs w:val="28"/>
      <w:u w:val="none"/>
    </w:rPr>
  </w:style>
  <w:style w:type="paragraph" w:customStyle="1" w:styleId="Char8">
    <w:name w:val="Char8"/>
    <w:basedOn w:val="Normal"/>
    <w:qFormat/>
    <w:pPr>
      <w:spacing w:after="160" w:line="240" w:lineRule="exact"/>
    </w:pPr>
    <w:rPr>
      <w:rFonts w:ascii="Verdana" w:hAnsi="Verdana" w:cs="Verdana"/>
      <w:sz w:val="20"/>
      <w:szCs w:val="20"/>
    </w:rPr>
  </w:style>
  <w:style w:type="character" w:customStyle="1" w:styleId="apple-converted-space">
    <w:name w:val="apple-converted-space"/>
    <w:basedOn w:val="DefaultParagraphFont"/>
    <w:qFormat/>
  </w:style>
  <w:style w:type="character" w:customStyle="1" w:styleId="Bodytext10pt">
    <w:name w:val="Body text + 10 pt"/>
    <w:qFormat/>
    <w:rPr>
      <w:rFonts w:ascii="Times New Roman" w:eastAsia="Times New Roman" w:hAnsi="Times New Roman" w:cs="Times New Roman"/>
      <w:b/>
      <w:bCs/>
      <w:color w:val="000000"/>
      <w:spacing w:val="0"/>
      <w:w w:val="100"/>
      <w:position w:val="0"/>
      <w:sz w:val="20"/>
      <w:szCs w:val="20"/>
      <w:u w:val="none"/>
      <w:lang w:val="vi-VN"/>
    </w:rPr>
  </w:style>
  <w:style w:type="character" w:customStyle="1" w:styleId="Bodytext0">
    <w:name w:val="Body text_"/>
    <w:link w:val="BodyText1"/>
    <w:qFormat/>
    <w:rPr>
      <w:sz w:val="27"/>
      <w:szCs w:val="27"/>
      <w:shd w:val="clear" w:color="auto" w:fill="FFFFFF"/>
    </w:rPr>
  </w:style>
  <w:style w:type="paragraph" w:customStyle="1" w:styleId="BodyText1">
    <w:name w:val="Body Text1"/>
    <w:basedOn w:val="Normal"/>
    <w:link w:val="Bodytext0"/>
    <w:qFormat/>
    <w:pPr>
      <w:widowControl w:val="0"/>
      <w:shd w:val="clear" w:color="auto" w:fill="FFFFFF"/>
      <w:spacing w:line="0" w:lineRule="atLeast"/>
    </w:pPr>
    <w:rPr>
      <w:rFonts w:asciiTheme="minorHAnsi" w:eastAsiaTheme="minorHAnsi" w:hAnsiTheme="minorHAnsi" w:cstheme="minorBidi"/>
      <w:sz w:val="27"/>
      <w:szCs w:val="27"/>
    </w:rPr>
  </w:style>
  <w:style w:type="paragraph" w:customStyle="1" w:styleId="Char9">
    <w:name w:val="Char9"/>
    <w:basedOn w:val="Normal"/>
    <w:qFormat/>
    <w:pPr>
      <w:spacing w:after="160" w:line="240" w:lineRule="exact"/>
    </w:pPr>
    <w:rPr>
      <w:rFonts w:ascii="Verdana" w:hAnsi="Verdana" w:cs="Verdana"/>
      <w:sz w:val="20"/>
      <w:szCs w:val="20"/>
    </w:rPr>
  </w:style>
  <w:style w:type="paragraph" w:customStyle="1" w:styleId="Char10">
    <w:name w:val="Char10"/>
    <w:basedOn w:val="Normal"/>
    <w:qFormat/>
    <w:pPr>
      <w:spacing w:after="160" w:line="240" w:lineRule="exact"/>
    </w:pPr>
    <w:rPr>
      <w:rFonts w:ascii="Verdana" w:hAnsi="Verdana" w:cs="Verdana"/>
      <w:sz w:val="20"/>
      <w:szCs w:val="20"/>
    </w:rPr>
  </w:style>
  <w:style w:type="paragraph" w:customStyle="1" w:styleId="Char11">
    <w:name w:val="Char11"/>
    <w:basedOn w:val="Normal"/>
    <w:qFormat/>
    <w:pPr>
      <w:spacing w:after="160" w:line="240" w:lineRule="exact"/>
    </w:pPr>
    <w:rPr>
      <w:rFonts w:ascii="Verdana" w:hAnsi="Verdana" w:cs="Verdana"/>
      <w:sz w:val="20"/>
      <w:szCs w:val="20"/>
    </w:rPr>
  </w:style>
  <w:style w:type="paragraph" w:customStyle="1" w:styleId="Char12">
    <w:name w:val="Char12"/>
    <w:basedOn w:val="Normal"/>
    <w:qFormat/>
    <w:pPr>
      <w:spacing w:after="160" w:line="240" w:lineRule="exact"/>
    </w:pPr>
    <w:rPr>
      <w:rFonts w:ascii="Verdana" w:hAnsi="Verdana" w:cs="Verdana"/>
      <w:sz w:val="20"/>
      <w:szCs w:val="2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404040" w:themeColor="text1" w:themeTint="BF"/>
      <w:sz w:val="24"/>
      <w:szCs w:val="24"/>
    </w:rPr>
  </w:style>
  <w:style w:type="paragraph" w:customStyle="1" w:styleId="Char13">
    <w:name w:val="Char13"/>
    <w:basedOn w:val="Normal"/>
    <w:qFormat/>
    <w:pPr>
      <w:spacing w:after="160" w:line="240" w:lineRule="exact"/>
    </w:pPr>
    <w:rPr>
      <w:rFonts w:ascii="Verdana" w:hAnsi="Verdana" w:cs="Verdana"/>
      <w:sz w:val="20"/>
      <w:szCs w:val="20"/>
    </w:rPr>
  </w:style>
  <w:style w:type="paragraph" w:customStyle="1" w:styleId="Char14">
    <w:name w:val="Char14"/>
    <w:basedOn w:val="Normal"/>
    <w:qFormat/>
    <w:pPr>
      <w:spacing w:after="160" w:line="240" w:lineRule="exact"/>
    </w:pPr>
    <w:rPr>
      <w:rFonts w:ascii="Verdana" w:hAnsi="Verdana" w:cs="Verdana"/>
      <w:sz w:val="20"/>
      <w:szCs w:val="20"/>
    </w:rPr>
  </w:style>
  <w:style w:type="paragraph" w:customStyle="1" w:styleId="Char15">
    <w:name w:val="Char15"/>
    <w:basedOn w:val="Normal"/>
    <w:qFormat/>
    <w:pPr>
      <w:spacing w:after="160" w:line="240" w:lineRule="exact"/>
    </w:pPr>
    <w:rPr>
      <w:rFonts w:ascii="Verdana" w:hAnsi="Verdana" w:cs="Verdana"/>
      <w:sz w:val="20"/>
      <w:szCs w:val="20"/>
    </w:rPr>
  </w:style>
  <w:style w:type="paragraph" w:customStyle="1" w:styleId="Char16">
    <w:name w:val="Char16"/>
    <w:basedOn w:val="Normal"/>
    <w:qFormat/>
    <w:pPr>
      <w:spacing w:after="160" w:line="240" w:lineRule="exact"/>
    </w:pPr>
    <w:rPr>
      <w:rFonts w:ascii="Verdana" w:hAnsi="Verdana" w:cs="Verdana"/>
      <w:sz w:val="20"/>
      <w:szCs w:val="20"/>
    </w:rPr>
  </w:style>
  <w:style w:type="paragraph" w:customStyle="1" w:styleId="Char17">
    <w:name w:val="Char17"/>
    <w:basedOn w:val="Normal"/>
    <w:qFormat/>
    <w:pPr>
      <w:spacing w:after="160" w:line="240" w:lineRule="exact"/>
    </w:pPr>
    <w:rPr>
      <w:rFonts w:ascii="Verdana" w:hAnsi="Verdana" w:cs="Verdana"/>
      <w:sz w:val="20"/>
      <w:szCs w:val="20"/>
    </w:rPr>
  </w:style>
  <w:style w:type="paragraph" w:customStyle="1" w:styleId="CharCharCharChar">
    <w:name w:val="Char Char Char Char"/>
    <w:basedOn w:val="Normal"/>
    <w:qFormat/>
    <w:pPr>
      <w:spacing w:after="160" w:line="240" w:lineRule="exact"/>
    </w:pPr>
    <w:rPr>
      <w:rFonts w:ascii="Verdana" w:hAnsi="Verdana"/>
      <w:sz w:val="20"/>
      <w:szCs w:val="20"/>
    </w:rPr>
  </w:style>
  <w:style w:type="paragraph" w:customStyle="1" w:styleId="Char18">
    <w:name w:val="Char18"/>
    <w:basedOn w:val="Normal"/>
    <w:qFormat/>
    <w:pPr>
      <w:spacing w:after="160" w:line="240" w:lineRule="exact"/>
    </w:pPr>
    <w:rPr>
      <w:rFonts w:ascii="Verdana" w:hAnsi="Verdana" w:cs="Verdana"/>
      <w:sz w:val="20"/>
      <w:szCs w:val="20"/>
    </w:rPr>
  </w:style>
  <w:style w:type="paragraph" w:styleId="ListParagraph">
    <w:name w:val="List Paragraph"/>
    <w:basedOn w:val="Normal"/>
    <w:uiPriority w:val="34"/>
    <w:qFormat/>
    <w:pPr>
      <w:ind w:left="720"/>
      <w:contextualSpacing/>
    </w:pPr>
  </w:style>
  <w:style w:type="paragraph" w:customStyle="1" w:styleId="Normal14pt">
    <w:name w:val="Normal + 14 pt"/>
    <w:basedOn w:val="Normal"/>
    <w:link w:val="Normal14ptChar"/>
    <w:qFormat/>
    <w:rPr>
      <w:spacing w:val="-4"/>
      <w:sz w:val="28"/>
    </w:rPr>
  </w:style>
  <w:style w:type="paragraph" w:customStyle="1" w:styleId="Char19">
    <w:name w:val="Char19"/>
    <w:basedOn w:val="Normal"/>
    <w:qFormat/>
    <w:pPr>
      <w:spacing w:after="160" w:line="240" w:lineRule="exact"/>
    </w:pPr>
    <w:rPr>
      <w:rFonts w:ascii="Verdana" w:hAnsi="Verdana" w:cs="Verdana"/>
      <w:sz w:val="20"/>
      <w:szCs w:val="20"/>
    </w:rPr>
  </w:style>
  <w:style w:type="paragraph" w:customStyle="1" w:styleId="Char20">
    <w:name w:val="Char20"/>
    <w:basedOn w:val="Normal"/>
    <w:qFormat/>
    <w:pPr>
      <w:spacing w:after="160" w:line="240" w:lineRule="exact"/>
    </w:pPr>
    <w:rPr>
      <w:rFonts w:ascii="Verdana" w:hAnsi="Verdana" w:cs="Verdana"/>
      <w:sz w:val="20"/>
      <w:szCs w:val="20"/>
    </w:rPr>
  </w:style>
  <w:style w:type="paragraph" w:customStyle="1" w:styleId="Char21">
    <w:name w:val="Char21"/>
    <w:basedOn w:val="Normal"/>
    <w:qFormat/>
    <w:pPr>
      <w:spacing w:after="160" w:line="240" w:lineRule="exact"/>
    </w:pPr>
    <w:rPr>
      <w:rFonts w:ascii="Verdana" w:hAnsi="Verdana" w:cs="Verdana"/>
      <w:sz w:val="20"/>
      <w:szCs w:val="20"/>
    </w:rPr>
  </w:style>
  <w:style w:type="paragraph" w:customStyle="1" w:styleId="Char22">
    <w:name w:val="Char22"/>
    <w:basedOn w:val="Normal"/>
    <w:qFormat/>
    <w:pPr>
      <w:spacing w:after="160" w:line="240" w:lineRule="exact"/>
    </w:pPr>
    <w:rPr>
      <w:rFonts w:ascii="Verdana" w:hAnsi="Verdana" w:cs="Verdana"/>
      <w:sz w:val="20"/>
      <w:szCs w:val="20"/>
    </w:rPr>
  </w:style>
  <w:style w:type="paragraph" w:customStyle="1" w:styleId="Char23">
    <w:name w:val="Char23"/>
    <w:basedOn w:val="Normal"/>
    <w:qFormat/>
    <w:pPr>
      <w:spacing w:after="160" w:line="240" w:lineRule="exact"/>
    </w:pPr>
    <w:rPr>
      <w:rFonts w:ascii="Verdana" w:hAnsi="Verdana" w:cs="Verdana"/>
      <w:sz w:val="20"/>
      <w:szCs w:val="20"/>
    </w:rPr>
  </w:style>
  <w:style w:type="paragraph" w:customStyle="1" w:styleId="Char24">
    <w:name w:val="Char24"/>
    <w:basedOn w:val="Normal"/>
    <w:qFormat/>
    <w:pPr>
      <w:spacing w:after="160" w:line="240" w:lineRule="exact"/>
    </w:pPr>
    <w:rPr>
      <w:rFonts w:ascii="Verdana" w:hAnsi="Verdana" w:cs="Verdana"/>
      <w:sz w:val="20"/>
      <w:szCs w:val="20"/>
    </w:rPr>
  </w:style>
  <w:style w:type="paragraph" w:customStyle="1" w:styleId="CharCharCharChar1">
    <w:name w:val="Char Char Char Char1"/>
    <w:basedOn w:val="Normal"/>
    <w:qFormat/>
    <w:pPr>
      <w:spacing w:after="160" w:line="240" w:lineRule="exact"/>
    </w:pPr>
    <w:rPr>
      <w:rFonts w:ascii="Verdana" w:hAnsi="Verdana"/>
      <w:sz w:val="20"/>
      <w:szCs w:val="20"/>
    </w:rPr>
  </w:style>
  <w:style w:type="paragraph" w:customStyle="1" w:styleId="Char25">
    <w:name w:val="Char25"/>
    <w:basedOn w:val="Normal"/>
    <w:qFormat/>
    <w:pPr>
      <w:spacing w:after="160" w:line="240" w:lineRule="exact"/>
    </w:pPr>
    <w:rPr>
      <w:rFonts w:ascii="Verdana" w:hAnsi="Verdana" w:cs="Verdana"/>
      <w:sz w:val="20"/>
      <w:szCs w:val="20"/>
    </w:rPr>
  </w:style>
  <w:style w:type="paragraph" w:customStyle="1" w:styleId="Char26">
    <w:name w:val="Char26"/>
    <w:basedOn w:val="Normal"/>
    <w:qFormat/>
    <w:pPr>
      <w:spacing w:after="160" w:line="240" w:lineRule="exact"/>
    </w:pPr>
    <w:rPr>
      <w:rFonts w:ascii="Verdana" w:hAnsi="Verdana" w:cs="Verdana"/>
      <w:sz w:val="20"/>
      <w:szCs w:val="20"/>
    </w:rPr>
  </w:style>
  <w:style w:type="paragraph" w:customStyle="1" w:styleId="Char27">
    <w:name w:val="Char27"/>
    <w:basedOn w:val="Normal"/>
    <w:qFormat/>
    <w:pPr>
      <w:spacing w:after="160" w:line="240" w:lineRule="exact"/>
    </w:pPr>
    <w:rPr>
      <w:rFonts w:ascii="Verdana" w:hAnsi="Verdana" w:cs="Verdana"/>
      <w:sz w:val="20"/>
      <w:szCs w:val="20"/>
    </w:rPr>
  </w:style>
  <w:style w:type="paragraph" w:customStyle="1" w:styleId="Char28">
    <w:name w:val="Char28"/>
    <w:basedOn w:val="Normal"/>
    <w:qFormat/>
    <w:pPr>
      <w:spacing w:after="160" w:line="240" w:lineRule="exact"/>
    </w:pPr>
    <w:rPr>
      <w:rFonts w:ascii="Verdana" w:hAnsi="Verdana" w:cs="Verdana"/>
      <w:sz w:val="20"/>
      <w:szCs w:val="20"/>
    </w:rPr>
  </w:style>
  <w:style w:type="paragraph" w:customStyle="1" w:styleId="Char29">
    <w:name w:val="Char29"/>
    <w:basedOn w:val="Normal"/>
    <w:qFormat/>
    <w:pPr>
      <w:spacing w:after="160" w:line="240" w:lineRule="exact"/>
    </w:pPr>
    <w:rPr>
      <w:rFonts w:ascii="Verdana" w:hAnsi="Verdana" w:cs="Verdana"/>
      <w:sz w:val="20"/>
      <w:szCs w:val="20"/>
    </w:rPr>
  </w:style>
  <w:style w:type="paragraph" w:customStyle="1" w:styleId="Char30">
    <w:name w:val="Char30"/>
    <w:basedOn w:val="Normal"/>
    <w:qFormat/>
    <w:pPr>
      <w:spacing w:after="160" w:line="240" w:lineRule="exact"/>
    </w:pPr>
    <w:rPr>
      <w:rFonts w:ascii="Verdana" w:hAnsi="Verdana" w:cs="Verdana"/>
      <w:sz w:val="20"/>
      <w:szCs w:val="20"/>
    </w:rPr>
  </w:style>
  <w:style w:type="paragraph" w:customStyle="1" w:styleId="Char31">
    <w:name w:val="Char31"/>
    <w:basedOn w:val="Normal"/>
    <w:qFormat/>
    <w:pPr>
      <w:spacing w:after="160" w:line="240" w:lineRule="exact"/>
    </w:pPr>
    <w:rPr>
      <w:rFonts w:ascii="Verdana" w:hAnsi="Verdana" w:cs="Verdana"/>
      <w:sz w:val="20"/>
      <w:szCs w:val="20"/>
    </w:rPr>
  </w:style>
  <w:style w:type="character" w:customStyle="1" w:styleId="Normal14ptChar">
    <w:name w:val="Normal + 14 pt Char"/>
    <w:link w:val="Normal14pt"/>
    <w:qFormat/>
    <w:rPr>
      <w:rFonts w:ascii="Times New Roman" w:eastAsia="Times New Roman" w:hAnsi="Times New Roman" w:cs="Times New Roman"/>
      <w:spacing w:val="-4"/>
      <w:sz w:val="28"/>
      <w:szCs w:val="24"/>
    </w:rPr>
  </w:style>
  <w:style w:type="paragraph" w:customStyle="1" w:styleId="Char32">
    <w:name w:val="Char32"/>
    <w:basedOn w:val="Normal"/>
    <w:qFormat/>
    <w:pPr>
      <w:spacing w:after="160" w:line="240" w:lineRule="exact"/>
    </w:pPr>
    <w:rPr>
      <w:rFonts w:ascii="Verdana" w:hAnsi="Verdana" w:cs="Verdana"/>
      <w:sz w:val="20"/>
      <w:szCs w:val="20"/>
    </w:rPr>
  </w:style>
  <w:style w:type="paragraph" w:customStyle="1" w:styleId="Char33">
    <w:name w:val="Char33"/>
    <w:basedOn w:val="Normal"/>
    <w:qFormat/>
    <w:pPr>
      <w:spacing w:after="160" w:line="240" w:lineRule="exact"/>
    </w:pPr>
    <w:rPr>
      <w:rFonts w:ascii="Verdana" w:hAnsi="Verdana" w:cs="Verdana"/>
      <w:sz w:val="20"/>
      <w:szCs w:val="20"/>
    </w:rPr>
  </w:style>
  <w:style w:type="paragraph" w:customStyle="1" w:styleId="Char34">
    <w:name w:val="Char34"/>
    <w:basedOn w:val="Normal"/>
    <w:qFormat/>
    <w:pPr>
      <w:spacing w:after="160" w:line="240" w:lineRule="exact"/>
    </w:pPr>
    <w:rPr>
      <w:rFonts w:ascii="Verdana" w:hAnsi="Verdana" w:cs="Verdana"/>
      <w:sz w:val="20"/>
      <w:szCs w:val="20"/>
    </w:rPr>
  </w:style>
  <w:style w:type="paragraph" w:customStyle="1" w:styleId="Char35">
    <w:name w:val="Char35"/>
    <w:basedOn w:val="Normal"/>
    <w:qFormat/>
    <w:pPr>
      <w:spacing w:after="160" w:line="240" w:lineRule="exact"/>
    </w:pPr>
    <w:rPr>
      <w:rFonts w:ascii="Verdana" w:hAnsi="Verdana" w:cs="Verdana"/>
      <w:sz w:val="20"/>
      <w:szCs w:val="20"/>
    </w:rPr>
  </w:style>
  <w:style w:type="paragraph" w:customStyle="1" w:styleId="Char36">
    <w:name w:val="Char36"/>
    <w:basedOn w:val="Normal"/>
    <w:qFormat/>
    <w:pPr>
      <w:spacing w:after="160" w:line="240" w:lineRule="exact"/>
    </w:pPr>
    <w:rPr>
      <w:rFonts w:ascii="Verdana" w:hAnsi="Verdana" w:cs="Verdana"/>
      <w:sz w:val="20"/>
      <w:szCs w:val="20"/>
    </w:rPr>
  </w:style>
  <w:style w:type="character" w:customStyle="1" w:styleId="Bodytext5NotItalic">
    <w:name w:val="Body text (5) + Not Italic"/>
    <w:qFormat/>
    <w:rPr>
      <w:i/>
      <w:iCs/>
      <w:sz w:val="27"/>
      <w:szCs w:val="27"/>
      <w:lang w:bidi="ar-SA"/>
    </w:rPr>
  </w:style>
  <w:style w:type="character" w:customStyle="1" w:styleId="Bodytext5">
    <w:name w:val="Body text (5)_"/>
    <w:link w:val="Bodytext50"/>
    <w:qFormat/>
    <w:locked/>
    <w:rPr>
      <w:i/>
      <w:iCs/>
      <w:sz w:val="27"/>
      <w:szCs w:val="27"/>
      <w:shd w:val="clear" w:color="auto" w:fill="FFFFFF"/>
    </w:rPr>
  </w:style>
  <w:style w:type="paragraph" w:customStyle="1" w:styleId="Bodytext50">
    <w:name w:val="Body text (5)"/>
    <w:basedOn w:val="Normal"/>
    <w:link w:val="Bodytext5"/>
    <w:qFormat/>
    <w:pPr>
      <w:widowControl w:val="0"/>
      <w:shd w:val="clear" w:color="auto" w:fill="FFFFFF"/>
      <w:spacing w:before="60" w:line="413" w:lineRule="exact"/>
      <w:jc w:val="both"/>
    </w:pPr>
    <w:rPr>
      <w:rFonts w:asciiTheme="minorHAnsi" w:eastAsiaTheme="minorHAnsi" w:hAnsiTheme="minorHAnsi" w:cstheme="minorBidi"/>
      <w:i/>
      <w:iCs/>
      <w:sz w:val="27"/>
      <w:szCs w:val="27"/>
    </w:rPr>
  </w:style>
  <w:style w:type="character" w:customStyle="1" w:styleId="PlainTextChar">
    <w:name w:val="Plain Text Char"/>
    <w:basedOn w:val="DefaultParagraphFont"/>
    <w:link w:val="PlainText"/>
    <w:qFormat/>
    <w:rPr>
      <w:rFonts w:ascii="Courier New" w:eastAsia="Times New Roman" w:hAnsi="Courier New" w:cs="Times New Roman"/>
      <w:b/>
      <w:sz w:val="20"/>
      <w:szCs w:val="20"/>
    </w:rPr>
  </w:style>
  <w:style w:type="paragraph" w:customStyle="1" w:styleId="Char37">
    <w:name w:val="Char37"/>
    <w:basedOn w:val="Normal"/>
    <w:qFormat/>
    <w:pPr>
      <w:spacing w:after="160" w:line="240" w:lineRule="exact"/>
    </w:pPr>
    <w:rPr>
      <w:rFonts w:ascii="Verdana" w:hAnsi="Verdana" w:cs="Verdana"/>
      <w:sz w:val="20"/>
      <w:szCs w:val="20"/>
    </w:rPr>
  </w:style>
  <w:style w:type="paragraph" w:customStyle="1" w:styleId="Char38">
    <w:name w:val="Char38"/>
    <w:basedOn w:val="Normal"/>
    <w:qFormat/>
    <w:pPr>
      <w:spacing w:after="160" w:line="240" w:lineRule="exact"/>
    </w:pPr>
    <w:rPr>
      <w:rFonts w:ascii="Verdana" w:hAnsi="Verdana" w:cs="Verdana"/>
      <w:sz w:val="20"/>
      <w:szCs w:val="20"/>
    </w:rPr>
  </w:style>
  <w:style w:type="paragraph" w:customStyle="1" w:styleId="Char39">
    <w:name w:val="Char39"/>
    <w:basedOn w:val="Normal"/>
    <w:qFormat/>
    <w:pPr>
      <w:spacing w:after="160" w:line="240" w:lineRule="exact"/>
    </w:pPr>
    <w:rPr>
      <w:rFonts w:ascii="Verdana" w:hAnsi="Verdana" w:cs="Verdana"/>
      <w:sz w:val="20"/>
      <w:szCs w:val="20"/>
    </w:rPr>
  </w:style>
  <w:style w:type="character" w:customStyle="1" w:styleId="pbody">
    <w:name w:val="pbody"/>
    <w:basedOn w:val="DefaultParagraphFont"/>
    <w:qFormat/>
  </w:style>
  <w:style w:type="paragraph" w:customStyle="1" w:styleId="Char40">
    <w:name w:val="Char40"/>
    <w:basedOn w:val="Normal"/>
    <w:qFormat/>
    <w:pPr>
      <w:spacing w:after="160" w:line="240" w:lineRule="exact"/>
    </w:pPr>
    <w:rPr>
      <w:rFonts w:ascii="Verdana" w:hAnsi="Verdana" w:cs="Verdana"/>
      <w:sz w:val="20"/>
      <w:szCs w:val="20"/>
    </w:rPr>
  </w:style>
  <w:style w:type="paragraph" w:customStyle="1" w:styleId="Char41">
    <w:name w:val="Char41"/>
    <w:basedOn w:val="Normal"/>
    <w:qFormat/>
    <w:pPr>
      <w:spacing w:after="160" w:line="240" w:lineRule="exact"/>
    </w:pPr>
    <w:rPr>
      <w:rFonts w:ascii="Verdana" w:hAnsi="Verdana" w:cs="Verdana"/>
      <w:sz w:val="20"/>
      <w:szCs w:val="20"/>
    </w:rPr>
  </w:style>
  <w:style w:type="paragraph" w:customStyle="1" w:styleId="Char42">
    <w:name w:val="Char42"/>
    <w:basedOn w:val="Normal"/>
    <w:qFormat/>
    <w:pPr>
      <w:spacing w:after="160" w:line="240" w:lineRule="exact"/>
    </w:pPr>
    <w:rPr>
      <w:rFonts w:ascii="Verdana" w:hAnsi="Verdana" w:cs="Verdana"/>
      <w:sz w:val="20"/>
      <w:szCs w:val="20"/>
    </w:rPr>
  </w:style>
  <w:style w:type="paragraph" w:customStyle="1" w:styleId="Char43">
    <w:name w:val="Char43"/>
    <w:basedOn w:val="Normal"/>
    <w:qFormat/>
    <w:pPr>
      <w:spacing w:after="160" w:line="240" w:lineRule="exact"/>
    </w:pPr>
    <w:rPr>
      <w:rFonts w:ascii="Verdana" w:hAnsi="Verdana" w:cs="Verdana"/>
      <w:sz w:val="20"/>
      <w:szCs w:val="20"/>
    </w:rPr>
  </w:style>
  <w:style w:type="paragraph" w:customStyle="1" w:styleId="rtejustify">
    <w:name w:val="rtejustify"/>
    <w:basedOn w:val="Normal"/>
    <w:qFormat/>
    <w:pPr>
      <w:spacing w:before="100" w:beforeAutospacing="1" w:after="100" w:afterAutospacing="1"/>
    </w:pPr>
    <w:rPr>
      <w:lang w:val="vi-VN" w:eastAsia="vi-VN"/>
    </w:rPr>
  </w:style>
  <w:style w:type="paragraph" w:customStyle="1" w:styleId="Char44">
    <w:name w:val="Char44"/>
    <w:basedOn w:val="Normal"/>
    <w:qFormat/>
    <w:pPr>
      <w:spacing w:after="160" w:line="240" w:lineRule="exact"/>
    </w:pPr>
    <w:rPr>
      <w:rFonts w:ascii="Verdana" w:hAnsi="Verdana" w:cs="Verdana"/>
      <w:sz w:val="20"/>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paragraph" w:customStyle="1" w:styleId="Char45">
    <w:name w:val="Char45"/>
    <w:basedOn w:val="Normal"/>
    <w:qFormat/>
    <w:pPr>
      <w:spacing w:after="160" w:line="240" w:lineRule="exact"/>
    </w:pPr>
    <w:rPr>
      <w:rFonts w:ascii="Verdana" w:hAnsi="Verdana" w:cs="Verdana"/>
      <w:sz w:val="20"/>
      <w:szCs w:val="20"/>
    </w:rPr>
  </w:style>
  <w:style w:type="paragraph" w:customStyle="1" w:styleId="Char46">
    <w:name w:val="Char46"/>
    <w:basedOn w:val="Normal"/>
    <w:qFormat/>
    <w:pPr>
      <w:spacing w:after="160" w:line="240" w:lineRule="exact"/>
    </w:pPr>
    <w:rPr>
      <w:rFonts w:ascii="Verdana" w:hAnsi="Verdana" w:cs="Verdana"/>
      <w:sz w:val="20"/>
      <w:szCs w:val="20"/>
    </w:rPr>
  </w:style>
  <w:style w:type="paragraph" w:customStyle="1" w:styleId="Char47">
    <w:name w:val="Char47"/>
    <w:basedOn w:val="Normal"/>
    <w:qFormat/>
    <w:pPr>
      <w:spacing w:after="160" w:line="240" w:lineRule="exact"/>
    </w:pPr>
    <w:rPr>
      <w:rFonts w:ascii="Verdana" w:hAnsi="Verdana" w:cs="Verdana"/>
      <w:sz w:val="20"/>
      <w:szCs w:val="20"/>
    </w:rPr>
  </w:style>
  <w:style w:type="paragraph" w:customStyle="1" w:styleId="Char48">
    <w:name w:val="Char48"/>
    <w:basedOn w:val="Normal"/>
    <w:qFormat/>
    <w:pPr>
      <w:spacing w:after="160" w:line="240" w:lineRule="exact"/>
    </w:pPr>
    <w:rPr>
      <w:rFonts w:ascii="Verdana" w:hAnsi="Verdana" w:cs="Verdana"/>
      <w:sz w:val="20"/>
      <w:szCs w:val="20"/>
    </w:rPr>
  </w:style>
  <w:style w:type="paragraph" w:customStyle="1" w:styleId="Char49">
    <w:name w:val="Char49"/>
    <w:basedOn w:val="Normal"/>
    <w:qFormat/>
    <w:pPr>
      <w:spacing w:after="160" w:line="240" w:lineRule="exact"/>
    </w:pPr>
    <w:rPr>
      <w:rFonts w:ascii="Verdana" w:hAnsi="Verdana" w:cs="Verdana"/>
      <w:sz w:val="20"/>
      <w:szCs w:val="20"/>
    </w:rPr>
  </w:style>
  <w:style w:type="paragraph" w:customStyle="1" w:styleId="Char50">
    <w:name w:val="Char50"/>
    <w:basedOn w:val="Normal"/>
    <w:qFormat/>
    <w:pPr>
      <w:spacing w:after="160" w:line="240" w:lineRule="exact"/>
    </w:pPr>
    <w:rPr>
      <w:rFonts w:ascii="Verdana" w:hAnsi="Verdana" w:cs="Verdana"/>
      <w:sz w:val="20"/>
      <w:szCs w:val="20"/>
    </w:rPr>
  </w:style>
  <w:style w:type="paragraph" w:customStyle="1" w:styleId="Char51">
    <w:name w:val="Char51"/>
    <w:basedOn w:val="Normal"/>
    <w:qFormat/>
    <w:pPr>
      <w:spacing w:after="160" w:line="240" w:lineRule="exact"/>
    </w:pPr>
    <w:rPr>
      <w:rFonts w:ascii="Verdana" w:hAnsi="Verdana" w:cs="Verdana"/>
      <w:sz w:val="20"/>
      <w:szCs w:val="20"/>
    </w:rPr>
  </w:style>
  <w:style w:type="paragraph" w:customStyle="1" w:styleId="abc">
    <w:name w:val="abc"/>
    <w:basedOn w:val="Normal"/>
    <w:link w:val="abcChar"/>
    <w:qFormat/>
    <w:pPr>
      <w:widowControl w:val="0"/>
    </w:pPr>
    <w:rPr>
      <w:rFonts w:ascii=".VnTime" w:hAnsi=".VnTime"/>
      <w:sz w:val="26"/>
      <w:szCs w:val="20"/>
    </w:rPr>
  </w:style>
  <w:style w:type="paragraph" w:customStyle="1" w:styleId="ttc1">
    <w:name w:val="ttc1"/>
    <w:basedOn w:val="Normal"/>
    <w:qFormat/>
    <w:pPr>
      <w:spacing w:before="100" w:beforeAutospacing="1" w:after="100" w:afterAutospacing="1"/>
    </w:pPr>
    <w:rPr>
      <w:rFonts w:ascii="Verdana" w:eastAsia="Arial Unicode MS" w:hAnsi="Verdana" w:cs="Arial Unicode MS"/>
      <w:color w:val="660099"/>
      <w:sz w:val="20"/>
      <w:szCs w:val="20"/>
    </w:rPr>
  </w:style>
  <w:style w:type="character" w:customStyle="1" w:styleId="abcChar">
    <w:name w:val="abc Char"/>
    <w:link w:val="abc"/>
    <w:qFormat/>
    <w:rPr>
      <w:rFonts w:ascii=".VnTime" w:eastAsia="Times New Roman" w:hAnsi=".VnTime" w:cs="Times New Roman"/>
      <w:sz w:val="26"/>
      <w:szCs w:val="20"/>
    </w:rPr>
  </w:style>
  <w:style w:type="paragraph" w:customStyle="1" w:styleId="Char52">
    <w:name w:val="Char52"/>
    <w:basedOn w:val="Normal"/>
    <w:qFormat/>
    <w:pPr>
      <w:spacing w:after="160" w:line="240" w:lineRule="exact"/>
    </w:pPr>
    <w:rPr>
      <w:rFonts w:ascii="Verdana" w:hAnsi="Verdana" w:cs="Verdana"/>
      <w:sz w:val="20"/>
      <w:szCs w:val="20"/>
    </w:rPr>
  </w:style>
  <w:style w:type="character" w:customStyle="1" w:styleId="Bodytext20">
    <w:name w:val="Body text (2)_"/>
    <w:link w:val="Bodytext21"/>
    <w:qFormat/>
    <w:rPr>
      <w:sz w:val="26"/>
      <w:szCs w:val="26"/>
      <w:shd w:val="clear" w:color="auto" w:fill="FFFFFF"/>
    </w:rPr>
  </w:style>
  <w:style w:type="paragraph" w:customStyle="1" w:styleId="Bodytext21">
    <w:name w:val="Body text (2)1"/>
    <w:basedOn w:val="Normal"/>
    <w:link w:val="Bodytext20"/>
    <w:qFormat/>
    <w:pPr>
      <w:widowControl w:val="0"/>
      <w:shd w:val="clear" w:color="auto" w:fill="FFFFFF"/>
      <w:spacing w:before="120" w:line="313" w:lineRule="exact"/>
      <w:jc w:val="both"/>
    </w:pPr>
    <w:rPr>
      <w:rFonts w:asciiTheme="minorHAnsi" w:eastAsiaTheme="minorHAnsi" w:hAnsiTheme="minorHAnsi" w:cstheme="minorBidi"/>
      <w:sz w:val="26"/>
      <w:szCs w:val="26"/>
    </w:rPr>
  </w:style>
  <w:style w:type="paragraph" w:customStyle="1" w:styleId="Char53">
    <w:name w:val="Char53"/>
    <w:basedOn w:val="Normal"/>
    <w:qFormat/>
    <w:pPr>
      <w:spacing w:after="160" w:line="240" w:lineRule="exact"/>
    </w:pPr>
    <w:rPr>
      <w:rFonts w:ascii="Verdana" w:hAnsi="Verdana" w:cs="Verdana"/>
      <w:sz w:val="20"/>
      <w:szCs w:val="20"/>
    </w:rPr>
  </w:style>
  <w:style w:type="paragraph" w:customStyle="1" w:styleId="Char54">
    <w:name w:val="Char54"/>
    <w:basedOn w:val="Normal"/>
    <w:qFormat/>
    <w:pPr>
      <w:spacing w:after="160" w:line="240" w:lineRule="exact"/>
    </w:pPr>
    <w:rPr>
      <w:rFonts w:ascii="Verdana" w:hAnsi="Verdana" w:cs="Verdana"/>
      <w:sz w:val="20"/>
      <w:szCs w:val="20"/>
    </w:rPr>
  </w:style>
  <w:style w:type="paragraph" w:customStyle="1" w:styleId="Char55">
    <w:name w:val="Char55"/>
    <w:basedOn w:val="Normal"/>
    <w:qFormat/>
    <w:pPr>
      <w:spacing w:after="160" w:line="240" w:lineRule="exact"/>
    </w:pPr>
    <w:rPr>
      <w:rFonts w:ascii="Verdana" w:hAnsi="Verdana" w:cs="Verdana"/>
      <w:sz w:val="20"/>
      <w:szCs w:val="20"/>
    </w:rPr>
  </w:style>
  <w:style w:type="paragraph" w:customStyle="1" w:styleId="Char56">
    <w:name w:val="Char56"/>
    <w:basedOn w:val="Normal"/>
    <w:qFormat/>
    <w:pPr>
      <w:spacing w:after="160" w:line="240" w:lineRule="exact"/>
    </w:pPr>
    <w:rPr>
      <w:rFonts w:ascii="Verdana" w:hAnsi="Verdana" w:cs="Verdana"/>
      <w:sz w:val="20"/>
      <w:szCs w:val="20"/>
    </w:rPr>
  </w:style>
  <w:style w:type="paragraph" w:customStyle="1" w:styleId="Char57">
    <w:name w:val="Char57"/>
    <w:basedOn w:val="Normal"/>
    <w:qFormat/>
    <w:pPr>
      <w:spacing w:after="160" w:line="240" w:lineRule="exact"/>
    </w:pPr>
    <w:rPr>
      <w:rFonts w:ascii="Verdana" w:hAnsi="Verdana" w:cs="Verdana"/>
      <w:sz w:val="20"/>
      <w:szCs w:val="20"/>
    </w:rPr>
  </w:style>
  <w:style w:type="paragraph" w:customStyle="1" w:styleId="Char58">
    <w:name w:val="Char58"/>
    <w:basedOn w:val="Normal"/>
    <w:qFormat/>
    <w:pPr>
      <w:spacing w:after="160" w:line="240" w:lineRule="exact"/>
    </w:pPr>
    <w:rPr>
      <w:rFonts w:ascii="Verdana" w:hAnsi="Verdana" w:cs="Verdana"/>
      <w:sz w:val="20"/>
      <w:szCs w:val="20"/>
    </w:rPr>
  </w:style>
  <w:style w:type="paragraph" w:customStyle="1" w:styleId="Char59">
    <w:name w:val="Char59"/>
    <w:basedOn w:val="Normal"/>
    <w:qFormat/>
    <w:pPr>
      <w:spacing w:after="160" w:line="240" w:lineRule="exact"/>
    </w:pPr>
    <w:rPr>
      <w:rFonts w:ascii="Verdana" w:hAnsi="Verdana" w:cs="Verdana"/>
      <w:sz w:val="20"/>
      <w:szCs w:val="20"/>
    </w:rPr>
  </w:style>
  <w:style w:type="paragraph" w:customStyle="1" w:styleId="Char60">
    <w:name w:val="Char60"/>
    <w:basedOn w:val="Normal"/>
    <w:qFormat/>
    <w:pPr>
      <w:spacing w:after="160" w:line="240" w:lineRule="exact"/>
    </w:pPr>
    <w:rPr>
      <w:rFonts w:ascii="Verdana" w:hAnsi="Verdana" w:cs="Verdana"/>
      <w:sz w:val="20"/>
      <w:szCs w:val="20"/>
    </w:rPr>
  </w:style>
  <w:style w:type="paragraph" w:customStyle="1" w:styleId="Char61">
    <w:name w:val="Char61"/>
    <w:basedOn w:val="Normal"/>
    <w:qFormat/>
    <w:pPr>
      <w:spacing w:after="160" w:line="240" w:lineRule="exact"/>
    </w:pPr>
    <w:rPr>
      <w:rFonts w:ascii="Verdana" w:hAnsi="Verdana" w:cs="Verdana"/>
      <w:sz w:val="20"/>
      <w:szCs w:val="20"/>
    </w:rPr>
  </w:style>
  <w:style w:type="paragraph" w:customStyle="1" w:styleId="Char62">
    <w:name w:val="Char62"/>
    <w:basedOn w:val="Normal"/>
    <w:qFormat/>
    <w:pPr>
      <w:spacing w:after="160" w:line="240" w:lineRule="exact"/>
    </w:pPr>
    <w:rPr>
      <w:rFonts w:ascii="Verdana" w:hAnsi="Verdana" w:cs="Verdana"/>
      <w:sz w:val="20"/>
      <w:szCs w:val="20"/>
    </w:rPr>
  </w:style>
  <w:style w:type="paragraph" w:customStyle="1" w:styleId="Char63">
    <w:name w:val="Char63"/>
    <w:basedOn w:val="Normal"/>
    <w:qFormat/>
    <w:pPr>
      <w:spacing w:after="160" w:line="240" w:lineRule="exact"/>
    </w:pPr>
    <w:rPr>
      <w:rFonts w:ascii="Verdana" w:hAnsi="Verdana" w:cs="Verdana"/>
      <w:sz w:val="20"/>
      <w:szCs w:val="20"/>
    </w:rPr>
  </w:style>
  <w:style w:type="paragraph" w:customStyle="1" w:styleId="Char64">
    <w:name w:val="Char64"/>
    <w:basedOn w:val="Normal"/>
    <w:qFormat/>
    <w:pPr>
      <w:spacing w:after="160" w:line="240" w:lineRule="exact"/>
    </w:pPr>
    <w:rPr>
      <w:rFonts w:ascii="Verdana" w:hAnsi="Verdana" w:cs="Verdana"/>
      <w:sz w:val="20"/>
      <w:szCs w:val="20"/>
    </w:rPr>
  </w:style>
  <w:style w:type="paragraph" w:customStyle="1" w:styleId="Char65">
    <w:name w:val="Char65"/>
    <w:basedOn w:val="Normal"/>
    <w:qFormat/>
    <w:pPr>
      <w:spacing w:after="160" w:line="240" w:lineRule="exact"/>
    </w:pPr>
    <w:rPr>
      <w:rFonts w:ascii="Verdana" w:hAnsi="Verdana" w:cs="Verdana"/>
      <w:sz w:val="20"/>
      <w:szCs w:val="20"/>
    </w:rPr>
  </w:style>
  <w:style w:type="paragraph" w:customStyle="1" w:styleId="Char66">
    <w:name w:val="Char66"/>
    <w:basedOn w:val="Normal"/>
    <w:qFormat/>
    <w:pPr>
      <w:spacing w:after="160" w:line="240" w:lineRule="exact"/>
    </w:pPr>
    <w:rPr>
      <w:rFonts w:ascii="Verdana" w:hAnsi="Verdana" w:cs="Verdana"/>
      <w:sz w:val="20"/>
      <w:szCs w:val="20"/>
    </w:rPr>
  </w:style>
  <w:style w:type="paragraph" w:customStyle="1" w:styleId="Char67">
    <w:name w:val="Char67"/>
    <w:basedOn w:val="Normal"/>
    <w:qFormat/>
    <w:pPr>
      <w:spacing w:after="160" w:line="240" w:lineRule="exact"/>
    </w:pPr>
    <w:rPr>
      <w:rFonts w:ascii="Verdana" w:hAnsi="Verdana" w:cs="Verdana"/>
      <w:sz w:val="20"/>
      <w:szCs w:val="20"/>
    </w:rPr>
  </w:style>
  <w:style w:type="character" w:customStyle="1" w:styleId="grame">
    <w:name w:val="grame"/>
    <w:basedOn w:val="DefaultParagraphFont"/>
    <w:qFormat/>
  </w:style>
  <w:style w:type="paragraph" w:customStyle="1" w:styleId="Char68">
    <w:name w:val="Char68"/>
    <w:basedOn w:val="Normal"/>
    <w:qFormat/>
    <w:pPr>
      <w:spacing w:after="160" w:line="240" w:lineRule="exact"/>
    </w:pPr>
    <w:rPr>
      <w:rFonts w:ascii="Verdana" w:hAnsi="Verdana" w:cs="Verdana"/>
      <w:sz w:val="20"/>
      <w:szCs w:val="20"/>
    </w:rPr>
  </w:style>
  <w:style w:type="paragraph" w:customStyle="1" w:styleId="Char69">
    <w:name w:val="Char69"/>
    <w:basedOn w:val="Normal"/>
    <w:qFormat/>
    <w:pPr>
      <w:spacing w:after="160" w:line="240" w:lineRule="exact"/>
    </w:pPr>
    <w:rPr>
      <w:rFonts w:ascii="Verdana" w:hAnsi="Verdana" w:cs="Verdana"/>
      <w:sz w:val="20"/>
      <w:szCs w:val="20"/>
    </w:rPr>
  </w:style>
  <w:style w:type="paragraph" w:customStyle="1" w:styleId="Char70">
    <w:name w:val="Char70"/>
    <w:basedOn w:val="Normal"/>
    <w:qFormat/>
    <w:pPr>
      <w:spacing w:after="160" w:line="240" w:lineRule="exact"/>
    </w:pPr>
    <w:rPr>
      <w:rFonts w:ascii="Verdana" w:hAnsi="Verdana" w:cs="Verdana"/>
      <w:sz w:val="20"/>
      <w:szCs w:val="20"/>
    </w:rPr>
  </w:style>
  <w:style w:type="paragraph" w:customStyle="1" w:styleId="Char71">
    <w:name w:val="Char71"/>
    <w:basedOn w:val="Normal"/>
    <w:qFormat/>
    <w:pPr>
      <w:spacing w:after="160" w:line="240" w:lineRule="exact"/>
    </w:pPr>
    <w:rPr>
      <w:rFonts w:ascii="Verdana" w:hAnsi="Verdana" w:cs="Verdana"/>
      <w:sz w:val="20"/>
      <w:szCs w:val="20"/>
    </w:rPr>
  </w:style>
  <w:style w:type="character" w:customStyle="1" w:styleId="Vanbnnidung2">
    <w:name w:val="Van b?n n?i dung (2)_"/>
    <w:link w:val="Vanbnnidung21"/>
    <w:uiPriority w:val="99"/>
    <w:qFormat/>
    <w:rPr>
      <w:rFonts w:ascii="Times New Roman" w:hAnsi="Times New Roman" w:cs="Times New Roman"/>
      <w:b/>
      <w:bCs/>
      <w:sz w:val="27"/>
      <w:szCs w:val="27"/>
      <w:shd w:val="clear" w:color="auto" w:fill="FFFFFF"/>
    </w:rPr>
  </w:style>
  <w:style w:type="paragraph" w:customStyle="1" w:styleId="Vanbnnidung21">
    <w:name w:val="Van b?n n?i dung (2)1"/>
    <w:basedOn w:val="Normal"/>
    <w:link w:val="Vanbnnidung2"/>
    <w:uiPriority w:val="99"/>
    <w:qFormat/>
    <w:pPr>
      <w:widowControl w:val="0"/>
      <w:shd w:val="clear" w:color="auto" w:fill="FFFFFF"/>
      <w:spacing w:line="324" w:lineRule="exact"/>
      <w:ind w:hanging="780"/>
      <w:jc w:val="both"/>
    </w:pPr>
    <w:rPr>
      <w:rFonts w:eastAsiaTheme="minorHAnsi"/>
      <w:b/>
      <w:bCs/>
      <w:sz w:val="27"/>
      <w:szCs w:val="27"/>
    </w:rPr>
  </w:style>
  <w:style w:type="paragraph" w:customStyle="1" w:styleId="Char72">
    <w:name w:val="Char72"/>
    <w:basedOn w:val="Normal"/>
    <w:qFormat/>
    <w:pPr>
      <w:spacing w:after="160" w:line="240" w:lineRule="exact"/>
    </w:pPr>
    <w:rPr>
      <w:rFonts w:ascii="Verdana" w:hAnsi="Verdana" w:cs="Verdana"/>
      <w:sz w:val="20"/>
      <w:szCs w:val="20"/>
    </w:rPr>
  </w:style>
  <w:style w:type="paragraph" w:customStyle="1" w:styleId="Char73">
    <w:name w:val="Char73"/>
    <w:basedOn w:val="Normal"/>
    <w:qFormat/>
    <w:pPr>
      <w:spacing w:after="160" w:line="240" w:lineRule="exact"/>
    </w:pPr>
    <w:rPr>
      <w:rFonts w:ascii="Verdana" w:hAnsi="Verdana" w:cs="Verdana"/>
      <w:sz w:val="20"/>
      <w:szCs w:val="20"/>
    </w:rPr>
  </w:style>
  <w:style w:type="character" w:customStyle="1" w:styleId="normal-h">
    <w:name w:val="normal-h"/>
    <w:qFormat/>
  </w:style>
  <w:style w:type="character" w:customStyle="1" w:styleId="Vnbnnidung2">
    <w:name w:val="Văn bản nội dung (2)_"/>
    <w:link w:val="Vnbnnidung21"/>
    <w:qFormat/>
    <w:rPr>
      <w:shd w:val="clear" w:color="auto" w:fill="FFFFFF"/>
    </w:rPr>
  </w:style>
  <w:style w:type="paragraph" w:customStyle="1" w:styleId="Vnbnnidung21">
    <w:name w:val="Văn bản nội dung (2)1"/>
    <w:basedOn w:val="Normal"/>
    <w:link w:val="Vnbnnidung2"/>
    <w:qFormat/>
    <w:pPr>
      <w:widowControl w:val="0"/>
      <w:shd w:val="clear" w:color="auto" w:fill="FFFFFF"/>
      <w:spacing w:after="120" w:line="302" w:lineRule="exact"/>
      <w:jc w:val="center"/>
    </w:pPr>
    <w:rPr>
      <w:rFonts w:asciiTheme="minorHAnsi" w:eastAsiaTheme="minorHAnsi" w:hAnsiTheme="minorHAnsi" w:cstheme="minorBidi"/>
      <w:sz w:val="22"/>
      <w:szCs w:val="22"/>
    </w:rPr>
  </w:style>
  <w:style w:type="paragraph" w:customStyle="1" w:styleId="Char74">
    <w:name w:val="Char74"/>
    <w:basedOn w:val="Normal"/>
    <w:qFormat/>
    <w:pPr>
      <w:spacing w:after="160" w:line="240" w:lineRule="exact"/>
    </w:pPr>
    <w:rPr>
      <w:rFonts w:ascii="Verdana" w:hAnsi="Verdana" w:cs="Verdana"/>
      <w:sz w:val="20"/>
      <w:szCs w:val="20"/>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Heading9Char">
    <w:name w:val="Heading 9 Char"/>
    <w:basedOn w:val="DefaultParagraphFont"/>
    <w:link w:val="Heading9"/>
    <w:semiHidden/>
    <w:qFormat/>
    <w:rPr>
      <w:rFonts w:asciiTheme="majorHAnsi" w:eastAsiaTheme="majorEastAsia" w:hAnsiTheme="majorHAnsi" w:cstheme="majorBidi"/>
      <w:i/>
      <w:iCs/>
      <w:color w:val="262626" w:themeColor="text1" w:themeTint="D9"/>
      <w:sz w:val="21"/>
      <w:szCs w:val="21"/>
    </w:rPr>
  </w:style>
  <w:style w:type="paragraph" w:customStyle="1" w:styleId="ListParagraph1">
    <w:name w:val="List Paragraph1"/>
    <w:basedOn w:val="Normal"/>
    <w:link w:val="ListParagraphChar"/>
    <w:qFormat/>
    <w:pPr>
      <w:ind w:left="720"/>
      <w:contextualSpacing/>
    </w:pPr>
  </w:style>
  <w:style w:type="character" w:customStyle="1" w:styleId="BodyTextIndent3Char">
    <w:name w:val="Body Text Indent 3 Char"/>
    <w:basedOn w:val="DefaultParagraphFont"/>
    <w:link w:val="BodyTextIndent3"/>
    <w:qFormat/>
    <w:rPr>
      <w:rFonts w:ascii="Times New Roman" w:eastAsia="Times New Roman" w:hAnsi="Times New Roman" w:cs="Times New Roman"/>
      <w:sz w:val="16"/>
      <w:szCs w:val="16"/>
    </w:rPr>
  </w:style>
  <w:style w:type="character" w:customStyle="1" w:styleId="ListParagraphChar">
    <w:name w:val="List Paragraph Char"/>
    <w:link w:val="ListParagraph1"/>
    <w:qFormat/>
    <w:locked/>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qFormat/>
    <w:rPr>
      <w:rFonts w:ascii="Times New Roman" w:eastAsia="Times New Roman" w:hAnsi="Times New Roman" w:cs="Times New Roman"/>
      <w:sz w:val="20"/>
      <w:szCs w:val="20"/>
    </w:rPr>
  </w:style>
  <w:style w:type="table" w:customStyle="1" w:styleId="GridTable4-Accent51">
    <w:name w:val="Grid Table 4 - Accent 51"/>
    <w:basedOn w:val="TableNormal"/>
    <w:uiPriority w:val="49"/>
    <w:qFormat/>
    <w:pPr>
      <w:spacing w:before="120"/>
    </w:pPr>
    <w:rPr>
      <w:rFonts w:eastAsia="Times New Roman"/>
      <w:lang w:val="vi-V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FootnoteTextChar1">
    <w:name w:val="Footnote Text Char1"/>
    <w:basedOn w:val="DefaultParagraphFont"/>
    <w:qFormat/>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im">
    <w:name w:val="im"/>
    <w:qFormat/>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Times New Roman" w:hAnsi="Times New Roman" w:cs="Times New Roman"/>
      <w:b/>
      <w:bCs/>
      <w:sz w:val="20"/>
      <w:szCs w:val="20"/>
    </w:rPr>
  </w:style>
  <w:style w:type="paragraph" w:customStyle="1" w:styleId="Revision1">
    <w:name w:val="Revision1"/>
    <w:hidden/>
    <w:uiPriority w:val="99"/>
    <w:semiHidden/>
    <w:qFormat/>
    <w:rPr>
      <w:rFonts w:eastAsia="Times New Roman"/>
      <w:sz w:val="24"/>
      <w:szCs w:val="24"/>
    </w:rPr>
  </w:style>
  <w:style w:type="character" w:customStyle="1" w:styleId="fontstyle21">
    <w:name w:val="fontstyle21"/>
    <w:basedOn w:val="DefaultParagraphFont"/>
    <w:qFormat/>
    <w:rPr>
      <w:rFonts w:ascii="Times New Roman" w:hAnsi="Times New Roman" w:cs="Times New Roman" w:hint="default"/>
      <w:b/>
      <w:bCs/>
      <w:color w:val="000000"/>
      <w:sz w:val="28"/>
      <w:szCs w:val="28"/>
    </w:rPr>
  </w:style>
  <w:style w:type="character" w:customStyle="1" w:styleId="fontstyle31">
    <w:name w:val="fontstyle31"/>
    <w:basedOn w:val="DefaultParagraphFont"/>
    <w:qFormat/>
    <w:rPr>
      <w:rFonts w:ascii="Times New Roman" w:hAnsi="Times New Roman" w:cs="Times New Roman"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E8525F-4D65-4D67-B75C-3EBAB0D12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1549</Words>
  <Characters>8834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dc:creator>
  <cp:lastModifiedBy>PC</cp:lastModifiedBy>
  <cp:revision>13</cp:revision>
  <cp:lastPrinted>2024-06-19T08:50:00Z</cp:lastPrinted>
  <dcterms:created xsi:type="dcterms:W3CDTF">2026-01-07T03:28:00Z</dcterms:created>
  <dcterms:modified xsi:type="dcterms:W3CDTF">2026-03-27T09:05:00Z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84C15C7CC14F4B379E46F31B56AF2208</vt:lpwstr>
  </property>
</Properties>
</file>